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EF9C" w14:textId="77777777" w:rsidR="00CB26A6" w:rsidRDefault="00CB26A6" w:rsidP="00CB26A6">
      <w:pPr>
        <w:pStyle w:val="Heading1"/>
        <w:rPr>
          <w:sz w:val="28"/>
          <w:szCs w:val="28"/>
        </w:rPr>
      </w:pPr>
      <w:bookmarkStart w:id="0" w:name="_Toc143175749"/>
      <w:r>
        <w:rPr>
          <w:noProof/>
          <w:lang w:eastAsia="en-GB"/>
        </w:rPr>
        <mc:AlternateContent>
          <mc:Choice Requires="wps">
            <w:drawing>
              <wp:anchor distT="0" distB="0" distL="114300" distR="114300" simplePos="0" relativeHeight="251658241" behindDoc="0" locked="0" layoutInCell="1" allowOverlap="1" wp14:anchorId="3184054E" wp14:editId="30CC5E53">
                <wp:simplePos x="0" y="0"/>
                <wp:positionH relativeFrom="column">
                  <wp:posOffset>-408305</wp:posOffset>
                </wp:positionH>
                <wp:positionV relativeFrom="paragraph">
                  <wp:posOffset>-507365</wp:posOffset>
                </wp:positionV>
                <wp:extent cx="6690995" cy="9547225"/>
                <wp:effectExtent l="38100" t="38100" r="33655" b="34925"/>
                <wp:wrapNone/>
                <wp:docPr id="1" name="Text Box 1"/>
                <wp:cNvGraphicFramePr/>
                <a:graphic xmlns:a="http://schemas.openxmlformats.org/drawingml/2006/main">
                  <a:graphicData uri="http://schemas.microsoft.com/office/word/2010/wordprocessingShape">
                    <wps:wsp>
                      <wps:cNvSpPr txBox="1"/>
                      <wps:spPr>
                        <a:xfrm>
                          <a:off x="0" y="0"/>
                          <a:ext cx="6690995" cy="95472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70B82E53" w14:textId="77777777" w:rsidR="00CB26A6" w:rsidRDefault="00CB26A6" w:rsidP="00CB26A6">
                            <w:pPr>
                              <w:jc w:val="center"/>
                            </w:pPr>
                          </w:p>
                          <w:p w14:paraId="64D622C2" w14:textId="77777777" w:rsidR="00CB26A6" w:rsidRDefault="00CB26A6" w:rsidP="00CB26A6">
                            <w:pPr>
                              <w:jc w:val="center"/>
                            </w:pPr>
                          </w:p>
                          <w:p w14:paraId="06004904" w14:textId="77777777" w:rsidR="00CB26A6" w:rsidRDefault="00CB26A6" w:rsidP="00CB26A6">
                            <w:pPr>
                              <w:jc w:val="center"/>
                            </w:pPr>
                            <w:r>
                              <w:rPr>
                                <w:noProof/>
                                <w:lang w:eastAsia="en-GB"/>
                              </w:rPr>
                              <w:drawing>
                                <wp:inline distT="0" distB="0" distL="0" distR="0" wp14:anchorId="0AA1B6FC" wp14:editId="78F587D5">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2417" cy="1576112"/>
                                          </a:xfrm>
                                          <a:prstGeom prst="rect">
                                            <a:avLst/>
                                          </a:prstGeom>
                                        </pic:spPr>
                                      </pic:pic>
                                    </a:graphicData>
                                  </a:graphic>
                                </wp:inline>
                              </w:drawing>
                            </w:r>
                          </w:p>
                          <w:p w14:paraId="41B6EC59" w14:textId="77777777" w:rsidR="003B262B" w:rsidRDefault="003B262B" w:rsidP="00CB26A6">
                            <w:pPr>
                              <w:jc w:val="center"/>
                              <w:rPr>
                                <w:rFonts w:ascii="Gill Sans MT" w:hAnsi="Gill Sans MT"/>
                                <w:sz w:val="72"/>
                                <w:szCs w:val="72"/>
                              </w:rPr>
                            </w:pPr>
                          </w:p>
                          <w:p w14:paraId="26D24A23" w14:textId="77777777" w:rsidR="003B262B" w:rsidRDefault="003B262B" w:rsidP="00CB26A6">
                            <w:pPr>
                              <w:jc w:val="center"/>
                              <w:rPr>
                                <w:rFonts w:ascii="Gill Sans MT" w:hAnsi="Gill Sans MT"/>
                                <w:sz w:val="72"/>
                                <w:szCs w:val="72"/>
                              </w:rPr>
                            </w:pPr>
                          </w:p>
                          <w:p w14:paraId="4D4B7389" w14:textId="66A36E7B" w:rsidR="00CB26A6" w:rsidRDefault="00CB26A6" w:rsidP="00CB26A6">
                            <w:pPr>
                              <w:jc w:val="center"/>
                              <w:rPr>
                                <w:rFonts w:ascii="Gill Sans MT" w:hAnsi="Gill Sans MT"/>
                                <w:sz w:val="72"/>
                                <w:szCs w:val="72"/>
                              </w:rPr>
                            </w:pPr>
                            <w:r>
                              <w:rPr>
                                <w:rFonts w:ascii="Gill Sans MT" w:hAnsi="Gill Sans MT"/>
                                <w:sz w:val="72"/>
                                <w:szCs w:val="72"/>
                              </w:rPr>
                              <w:t>Special Educational Needs and Disability Policy</w:t>
                            </w:r>
                          </w:p>
                          <w:p w14:paraId="629C2A7B" w14:textId="77777777" w:rsidR="00CB26A6" w:rsidRDefault="00CB26A6" w:rsidP="00CB26A6">
                            <w:pPr>
                              <w:jc w:val="center"/>
                              <w:rPr>
                                <w:rFonts w:ascii="Gill Sans MT" w:hAnsi="Gill Sans MT"/>
                                <w:sz w:val="72"/>
                                <w:szCs w:val="72"/>
                              </w:rPr>
                            </w:pPr>
                          </w:p>
                          <w:p w14:paraId="1C16971D" w14:textId="77777777" w:rsidR="00CB26A6" w:rsidRPr="00210952" w:rsidRDefault="00CB26A6" w:rsidP="00CB26A6">
                            <w:pPr>
                              <w:jc w:val="center"/>
                              <w:rPr>
                                <w:color w:val="B8569C"/>
                                <w:sz w:val="48"/>
                                <w:szCs w:val="48"/>
                              </w:rPr>
                            </w:pPr>
                            <w:r w:rsidRPr="00210952">
                              <w:rPr>
                                <w:noProof/>
                                <w:color w:val="B8569C"/>
                                <w:sz w:val="48"/>
                                <w:szCs w:val="48"/>
                              </w:rPr>
                              <w:t>Our vision is to enable all to flourish.</w:t>
                            </w:r>
                          </w:p>
                          <w:p w14:paraId="29AFF2A0" w14:textId="77777777" w:rsidR="00CB26A6" w:rsidRPr="00B74003" w:rsidRDefault="00CB26A6" w:rsidP="00CB26A6">
                            <w:pPr>
                              <w:jc w:val="center"/>
                              <w:rPr>
                                <w:rFonts w:ascii="Gill Sans MT" w:hAnsi="Gill Sans MT"/>
                                <w:sz w:val="72"/>
                                <w:szCs w:val="72"/>
                              </w:rPr>
                            </w:pPr>
                          </w:p>
                          <w:p w14:paraId="5DFBBBB7" w14:textId="77777777" w:rsidR="00CB26A6" w:rsidRPr="00B74003" w:rsidRDefault="00CB26A6" w:rsidP="00CB26A6">
                            <w:pPr>
                              <w:rPr>
                                <w:rFonts w:ascii="Gill Sans MT" w:hAnsi="Gill Sans MT"/>
                                <w:spacing w:val="-1"/>
                                <w:lang w:val="en-US"/>
                              </w:rPr>
                            </w:pPr>
                          </w:p>
                          <w:p w14:paraId="1D5D4249" w14:textId="77777777" w:rsidR="00CB26A6" w:rsidRPr="00B74003" w:rsidRDefault="00CB26A6" w:rsidP="00CB26A6">
                            <w:pPr>
                              <w:rPr>
                                <w:rFonts w:ascii="Gill Sans MT" w:hAnsi="Gill Sans MT"/>
                                <w:spacing w:val="-1"/>
                                <w:lang w:val="en-US"/>
                              </w:rPr>
                            </w:pPr>
                          </w:p>
                          <w:p w14:paraId="1DC4A617" w14:textId="77777777" w:rsidR="00CB26A6" w:rsidRPr="00B74003" w:rsidRDefault="00CB26A6" w:rsidP="00CB26A6">
                            <w:pPr>
                              <w:rPr>
                                <w:rFonts w:ascii="Gill Sans MT" w:hAnsi="Gill Sans MT"/>
                                <w:spacing w:val="-1"/>
                                <w:lang w:val="en-US"/>
                              </w:rPr>
                            </w:pPr>
                          </w:p>
                          <w:p w14:paraId="1C248358" w14:textId="77777777" w:rsidR="00CB26A6" w:rsidRPr="00B74003" w:rsidRDefault="00CB26A6" w:rsidP="00CB26A6">
                            <w:pPr>
                              <w:rPr>
                                <w:rFonts w:ascii="Gill Sans MT" w:hAnsi="Gill Sans MT"/>
                                <w:lang w:val="en-US"/>
                              </w:rPr>
                            </w:pPr>
                            <w:r w:rsidRPr="00B74003">
                              <w:rPr>
                                <w:rFonts w:ascii="Gill Sans MT" w:hAnsi="Gill Sans MT"/>
                                <w:spacing w:val="-1"/>
                                <w:lang w:val="en-US"/>
                              </w:rPr>
                              <w:t>S</w:t>
                            </w:r>
                            <w:r w:rsidRPr="00B74003">
                              <w:rPr>
                                <w:rFonts w:ascii="Gill Sans MT" w:hAnsi="Gill Sans MT"/>
                                <w:lang w:val="en-US"/>
                              </w:rPr>
                              <w:t>tatus</w:t>
                            </w:r>
                            <w:r w:rsidRPr="00B74003">
                              <w:rPr>
                                <w:rFonts w:ascii="Gill Sans MT" w:hAnsi="Gill Sans MT"/>
                                <w:spacing w:val="-6"/>
                                <w:lang w:val="en-US"/>
                              </w:rPr>
                              <w:t xml:space="preserve"> </w:t>
                            </w:r>
                            <w:r w:rsidRPr="00B74003">
                              <w:rPr>
                                <w:rFonts w:ascii="Gill Sans MT" w:hAnsi="Gill Sans MT"/>
                                <w:lang w:val="en-US"/>
                              </w:rPr>
                              <w:t>and review</w:t>
                            </w:r>
                            <w:r w:rsidRPr="00B74003">
                              <w:rPr>
                                <w:rFonts w:ascii="Gill Sans MT" w:hAnsi="Gill Sans MT"/>
                                <w:spacing w:val="-7"/>
                                <w:lang w:val="en-US"/>
                              </w:rPr>
                              <w:t xml:space="preserve"> </w:t>
                            </w:r>
                            <w:r w:rsidRPr="00B74003">
                              <w:rPr>
                                <w:rFonts w:ascii="Gill Sans MT" w:hAnsi="Gill Sans MT"/>
                                <w:spacing w:val="3"/>
                                <w:lang w:val="en-US"/>
                              </w:rPr>
                              <w:t>c</w:t>
                            </w:r>
                            <w:r w:rsidRPr="00B74003">
                              <w:rPr>
                                <w:rFonts w:ascii="Gill Sans MT" w:hAnsi="Gill Sans MT"/>
                                <w:spacing w:val="-1"/>
                                <w:lang w:val="en-US"/>
                              </w:rPr>
                              <w:t>y</w:t>
                            </w:r>
                            <w:r w:rsidRPr="00B74003">
                              <w:rPr>
                                <w:rFonts w:ascii="Gill Sans MT" w:hAnsi="Gill Sans MT"/>
                                <w:spacing w:val="1"/>
                                <w:lang w:val="en-US"/>
                              </w:rPr>
                              <w:t>c</w:t>
                            </w:r>
                            <w:r w:rsidRPr="00B74003">
                              <w:rPr>
                                <w:rFonts w:ascii="Gill Sans MT" w:hAnsi="Gill Sans MT"/>
                                <w:spacing w:val="-1"/>
                                <w:lang w:val="en-US"/>
                              </w:rPr>
                              <w:t>l</w:t>
                            </w:r>
                            <w:r w:rsidRPr="00B74003">
                              <w:rPr>
                                <w:rFonts w:ascii="Gill Sans MT" w:hAnsi="Gill Sans MT"/>
                                <w:lang w:val="en-US"/>
                              </w:rPr>
                              <w: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Statutory reviewed annually</w:t>
                            </w:r>
                          </w:p>
                          <w:p w14:paraId="3FCF8948" w14:textId="77777777" w:rsidR="00CB26A6" w:rsidRPr="00B74003" w:rsidRDefault="00CB26A6" w:rsidP="00CB26A6">
                            <w:pPr>
                              <w:rPr>
                                <w:rFonts w:ascii="Gill Sans MT" w:hAnsi="Gill Sans MT"/>
                                <w:lang w:val="en-US"/>
                              </w:rPr>
                            </w:pPr>
                            <w:r w:rsidRPr="00B74003">
                              <w:rPr>
                                <w:rFonts w:ascii="Gill Sans MT" w:hAnsi="Gill Sans MT"/>
                                <w:lang w:val="en-US"/>
                              </w:rPr>
                              <w:t>Responsible group:</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t>The Trust</w:t>
                            </w:r>
                            <w:r w:rsidRPr="00B74003">
                              <w:rPr>
                                <w:rFonts w:ascii="Gill Sans MT" w:hAnsi="Gill Sans MT"/>
                                <w:lang w:val="en-US"/>
                              </w:rPr>
                              <w:tab/>
                            </w:r>
                            <w:r w:rsidRPr="00B74003">
                              <w:rPr>
                                <w:rFonts w:ascii="Gill Sans MT" w:hAnsi="Gill Sans MT"/>
                                <w:lang w:val="en-US"/>
                              </w:rPr>
                              <w:tab/>
                            </w:r>
                          </w:p>
                          <w:p w14:paraId="17D25F7B" w14:textId="43B32D45" w:rsidR="00CB26A6" w:rsidRPr="00B74003" w:rsidRDefault="00CB26A6" w:rsidP="00CB26A6">
                            <w:pPr>
                              <w:rPr>
                                <w:rFonts w:ascii="Gill Sans MT" w:hAnsi="Gill Sans MT"/>
                                <w:lang w:val="en-US"/>
                              </w:rPr>
                            </w:pPr>
                            <w:r w:rsidRPr="00B74003">
                              <w:rPr>
                                <w:rFonts w:ascii="Gill Sans MT" w:hAnsi="Gill Sans MT"/>
                                <w:spacing w:val="-1"/>
                                <w:lang w:val="en-US"/>
                              </w:rPr>
                              <w:t>N</w:t>
                            </w:r>
                            <w:r w:rsidRPr="00B74003">
                              <w:rPr>
                                <w:rFonts w:ascii="Gill Sans MT" w:hAnsi="Gill Sans MT"/>
                                <w:lang w:val="en-US"/>
                              </w:rPr>
                              <w:t>ext</w:t>
                            </w:r>
                            <w:r w:rsidRPr="00B74003">
                              <w:rPr>
                                <w:rFonts w:ascii="Gill Sans MT" w:hAnsi="Gill Sans MT"/>
                                <w:spacing w:val="-4"/>
                                <w:lang w:val="en-US"/>
                              </w:rPr>
                              <w:t xml:space="preserve"> </w:t>
                            </w:r>
                            <w:r w:rsidRPr="00B74003">
                              <w:rPr>
                                <w:rFonts w:ascii="Gill Sans MT" w:hAnsi="Gill Sans MT"/>
                                <w:spacing w:val="1"/>
                                <w:lang w:val="en-US"/>
                              </w:rPr>
                              <w:t>R</w:t>
                            </w:r>
                            <w:r w:rsidRPr="00B74003">
                              <w:rPr>
                                <w:rFonts w:ascii="Gill Sans MT" w:hAnsi="Gill Sans MT"/>
                                <w:lang w:val="en-US"/>
                              </w:rPr>
                              <w:t>eview</w:t>
                            </w:r>
                            <w:r w:rsidRPr="00B74003">
                              <w:rPr>
                                <w:rFonts w:ascii="Gill Sans MT" w:hAnsi="Gill Sans MT"/>
                                <w:spacing w:val="-7"/>
                                <w:lang w:val="en-US"/>
                              </w:rPr>
                              <w:t xml:space="preserve"> </w:t>
                            </w:r>
                            <w:r w:rsidRPr="00B74003">
                              <w:rPr>
                                <w:rFonts w:ascii="Gill Sans MT" w:hAnsi="Gill Sans MT"/>
                                <w:spacing w:val="1"/>
                                <w:lang w:val="en-US"/>
                              </w:rPr>
                              <w:t>D</w:t>
                            </w:r>
                            <w:r w:rsidRPr="00B74003">
                              <w:rPr>
                                <w:rFonts w:ascii="Gill Sans MT" w:hAnsi="Gill Sans MT"/>
                                <w:lang w:val="en-US"/>
                              </w:rPr>
                              <w:t>ate: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August 202</w:t>
                            </w:r>
                            <w:r w:rsidR="00E21C89">
                              <w:rPr>
                                <w:rFonts w:ascii="Gill Sans MT" w:hAnsi="Gill Sans MT"/>
                                <w:lang w:val="en-US"/>
                              </w:rPr>
                              <w:t>6</w:t>
                            </w:r>
                          </w:p>
                          <w:p w14:paraId="7CA5C0BB" w14:textId="77777777" w:rsidR="00CB26A6" w:rsidRPr="00491DCC" w:rsidRDefault="00CB26A6" w:rsidP="00CB26A6">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4054E" id="_x0000_t202" coordsize="21600,21600" o:spt="202" path="m,l,21600r21600,l21600,xe">
                <v:stroke joinstyle="miter"/>
                <v:path gradientshapeok="t" o:connecttype="rect"/>
              </v:shapetype>
              <v:shape id="Text Box 1" o:spid="_x0000_s1026" type="#_x0000_t202" style="position:absolute;margin-left:-32.15pt;margin-top:-39.95pt;width:526.85pt;height:751.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" fillcolor="white [3201]" strokecolor="#7030a0" strokeweight="6pt">
                <v:textbox>
                  <w:txbxContent>
                    <w:p w14:paraId="70B82E53" w14:textId="77777777" w:rsidR="00CB26A6" w:rsidRDefault="00CB26A6" w:rsidP="00CB26A6">
                      <w:pPr>
                        <w:jc w:val="center"/>
                      </w:pPr>
                    </w:p>
                    <w:p w14:paraId="64D622C2" w14:textId="77777777" w:rsidR="00CB26A6" w:rsidRDefault="00CB26A6" w:rsidP="00CB26A6">
                      <w:pPr>
                        <w:jc w:val="center"/>
                      </w:pPr>
                    </w:p>
                    <w:p w14:paraId="06004904" w14:textId="77777777" w:rsidR="00CB26A6" w:rsidRDefault="00CB26A6" w:rsidP="00CB26A6">
                      <w:pPr>
                        <w:jc w:val="center"/>
                      </w:pPr>
                      <w:r>
                        <w:rPr>
                          <w:noProof/>
                          <w:lang w:eastAsia="en-GB"/>
                        </w:rPr>
                        <w:drawing>
                          <wp:inline distT="0" distB="0" distL="0" distR="0" wp14:anchorId="0AA1B6FC" wp14:editId="78F587D5">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2417" cy="1576112"/>
                                    </a:xfrm>
                                    <a:prstGeom prst="rect">
                                      <a:avLst/>
                                    </a:prstGeom>
                                  </pic:spPr>
                                </pic:pic>
                              </a:graphicData>
                            </a:graphic>
                          </wp:inline>
                        </w:drawing>
                      </w:r>
                    </w:p>
                    <w:p w14:paraId="41B6EC59" w14:textId="77777777" w:rsidR="003B262B" w:rsidRDefault="003B262B" w:rsidP="00CB26A6">
                      <w:pPr>
                        <w:jc w:val="center"/>
                        <w:rPr>
                          <w:rFonts w:ascii="Gill Sans MT" w:hAnsi="Gill Sans MT"/>
                          <w:sz w:val="72"/>
                          <w:szCs w:val="72"/>
                        </w:rPr>
                      </w:pPr>
                    </w:p>
                    <w:p w14:paraId="26D24A23" w14:textId="77777777" w:rsidR="003B262B" w:rsidRDefault="003B262B" w:rsidP="00CB26A6">
                      <w:pPr>
                        <w:jc w:val="center"/>
                        <w:rPr>
                          <w:rFonts w:ascii="Gill Sans MT" w:hAnsi="Gill Sans MT"/>
                          <w:sz w:val="72"/>
                          <w:szCs w:val="72"/>
                        </w:rPr>
                      </w:pPr>
                    </w:p>
                    <w:p w14:paraId="4D4B7389" w14:textId="66A36E7B" w:rsidR="00CB26A6" w:rsidRDefault="00CB26A6" w:rsidP="00CB26A6">
                      <w:pPr>
                        <w:jc w:val="center"/>
                        <w:rPr>
                          <w:rFonts w:ascii="Gill Sans MT" w:hAnsi="Gill Sans MT"/>
                          <w:sz w:val="72"/>
                          <w:szCs w:val="72"/>
                        </w:rPr>
                      </w:pPr>
                      <w:r>
                        <w:rPr>
                          <w:rFonts w:ascii="Gill Sans MT" w:hAnsi="Gill Sans MT"/>
                          <w:sz w:val="72"/>
                          <w:szCs w:val="72"/>
                        </w:rPr>
                        <w:t>Special Educational Needs and Disability Policy</w:t>
                      </w:r>
                    </w:p>
                    <w:p w14:paraId="629C2A7B" w14:textId="77777777" w:rsidR="00CB26A6" w:rsidRDefault="00CB26A6" w:rsidP="00CB26A6">
                      <w:pPr>
                        <w:jc w:val="center"/>
                        <w:rPr>
                          <w:rFonts w:ascii="Gill Sans MT" w:hAnsi="Gill Sans MT"/>
                          <w:sz w:val="72"/>
                          <w:szCs w:val="72"/>
                        </w:rPr>
                      </w:pPr>
                    </w:p>
                    <w:p w14:paraId="1C16971D" w14:textId="77777777" w:rsidR="00CB26A6" w:rsidRPr="00210952" w:rsidRDefault="00CB26A6" w:rsidP="00CB26A6">
                      <w:pPr>
                        <w:jc w:val="center"/>
                        <w:rPr>
                          <w:color w:val="B8569C"/>
                          <w:sz w:val="48"/>
                          <w:szCs w:val="48"/>
                        </w:rPr>
                      </w:pPr>
                      <w:r w:rsidRPr="00210952">
                        <w:rPr>
                          <w:noProof/>
                          <w:color w:val="B8569C"/>
                          <w:sz w:val="48"/>
                          <w:szCs w:val="48"/>
                        </w:rPr>
                        <w:t>Our vision is to enable all to flourish.</w:t>
                      </w:r>
                    </w:p>
                    <w:p w14:paraId="29AFF2A0" w14:textId="77777777" w:rsidR="00CB26A6" w:rsidRPr="00B74003" w:rsidRDefault="00CB26A6" w:rsidP="00CB26A6">
                      <w:pPr>
                        <w:jc w:val="center"/>
                        <w:rPr>
                          <w:rFonts w:ascii="Gill Sans MT" w:hAnsi="Gill Sans MT"/>
                          <w:sz w:val="72"/>
                          <w:szCs w:val="72"/>
                        </w:rPr>
                      </w:pPr>
                    </w:p>
                    <w:p w14:paraId="5DFBBBB7" w14:textId="77777777" w:rsidR="00CB26A6" w:rsidRPr="00B74003" w:rsidRDefault="00CB26A6" w:rsidP="00CB26A6">
                      <w:pPr>
                        <w:rPr>
                          <w:rFonts w:ascii="Gill Sans MT" w:hAnsi="Gill Sans MT"/>
                          <w:spacing w:val="-1"/>
                          <w:lang w:val="en-US"/>
                        </w:rPr>
                      </w:pPr>
                    </w:p>
                    <w:p w14:paraId="1D5D4249" w14:textId="77777777" w:rsidR="00CB26A6" w:rsidRPr="00B74003" w:rsidRDefault="00CB26A6" w:rsidP="00CB26A6">
                      <w:pPr>
                        <w:rPr>
                          <w:rFonts w:ascii="Gill Sans MT" w:hAnsi="Gill Sans MT"/>
                          <w:spacing w:val="-1"/>
                          <w:lang w:val="en-US"/>
                        </w:rPr>
                      </w:pPr>
                    </w:p>
                    <w:p w14:paraId="1DC4A617" w14:textId="77777777" w:rsidR="00CB26A6" w:rsidRPr="00B74003" w:rsidRDefault="00CB26A6" w:rsidP="00CB26A6">
                      <w:pPr>
                        <w:rPr>
                          <w:rFonts w:ascii="Gill Sans MT" w:hAnsi="Gill Sans MT"/>
                          <w:spacing w:val="-1"/>
                          <w:lang w:val="en-US"/>
                        </w:rPr>
                      </w:pPr>
                    </w:p>
                    <w:p w14:paraId="1C248358" w14:textId="77777777" w:rsidR="00CB26A6" w:rsidRPr="00B74003" w:rsidRDefault="00CB26A6" w:rsidP="00CB26A6">
                      <w:pPr>
                        <w:rPr>
                          <w:rFonts w:ascii="Gill Sans MT" w:hAnsi="Gill Sans MT"/>
                          <w:lang w:val="en-US"/>
                        </w:rPr>
                      </w:pPr>
                      <w:r w:rsidRPr="00B74003">
                        <w:rPr>
                          <w:rFonts w:ascii="Gill Sans MT" w:hAnsi="Gill Sans MT"/>
                          <w:spacing w:val="-1"/>
                          <w:lang w:val="en-US"/>
                        </w:rPr>
                        <w:t>S</w:t>
                      </w:r>
                      <w:r w:rsidRPr="00B74003">
                        <w:rPr>
                          <w:rFonts w:ascii="Gill Sans MT" w:hAnsi="Gill Sans MT"/>
                          <w:lang w:val="en-US"/>
                        </w:rPr>
                        <w:t>tatus</w:t>
                      </w:r>
                      <w:r w:rsidRPr="00B74003">
                        <w:rPr>
                          <w:rFonts w:ascii="Gill Sans MT" w:hAnsi="Gill Sans MT"/>
                          <w:spacing w:val="-6"/>
                          <w:lang w:val="en-US"/>
                        </w:rPr>
                        <w:t xml:space="preserve"> </w:t>
                      </w:r>
                      <w:r w:rsidRPr="00B74003">
                        <w:rPr>
                          <w:rFonts w:ascii="Gill Sans MT" w:hAnsi="Gill Sans MT"/>
                          <w:lang w:val="en-US"/>
                        </w:rPr>
                        <w:t>and review</w:t>
                      </w:r>
                      <w:r w:rsidRPr="00B74003">
                        <w:rPr>
                          <w:rFonts w:ascii="Gill Sans MT" w:hAnsi="Gill Sans MT"/>
                          <w:spacing w:val="-7"/>
                          <w:lang w:val="en-US"/>
                        </w:rPr>
                        <w:t xml:space="preserve"> </w:t>
                      </w:r>
                      <w:r w:rsidRPr="00B74003">
                        <w:rPr>
                          <w:rFonts w:ascii="Gill Sans MT" w:hAnsi="Gill Sans MT"/>
                          <w:spacing w:val="3"/>
                          <w:lang w:val="en-US"/>
                        </w:rPr>
                        <w:t>c</w:t>
                      </w:r>
                      <w:r w:rsidRPr="00B74003">
                        <w:rPr>
                          <w:rFonts w:ascii="Gill Sans MT" w:hAnsi="Gill Sans MT"/>
                          <w:spacing w:val="-1"/>
                          <w:lang w:val="en-US"/>
                        </w:rPr>
                        <w:t>y</w:t>
                      </w:r>
                      <w:r w:rsidRPr="00B74003">
                        <w:rPr>
                          <w:rFonts w:ascii="Gill Sans MT" w:hAnsi="Gill Sans MT"/>
                          <w:spacing w:val="1"/>
                          <w:lang w:val="en-US"/>
                        </w:rPr>
                        <w:t>c</w:t>
                      </w:r>
                      <w:r w:rsidRPr="00B74003">
                        <w:rPr>
                          <w:rFonts w:ascii="Gill Sans MT" w:hAnsi="Gill Sans MT"/>
                          <w:spacing w:val="-1"/>
                          <w:lang w:val="en-US"/>
                        </w:rPr>
                        <w:t>l</w:t>
                      </w:r>
                      <w:r w:rsidRPr="00B74003">
                        <w:rPr>
                          <w:rFonts w:ascii="Gill Sans MT" w:hAnsi="Gill Sans MT"/>
                          <w:lang w:val="en-US"/>
                        </w:rPr>
                        <w: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Statutory reviewed annually</w:t>
                      </w:r>
                    </w:p>
                    <w:p w14:paraId="3FCF8948" w14:textId="77777777" w:rsidR="00CB26A6" w:rsidRPr="00B74003" w:rsidRDefault="00CB26A6" w:rsidP="00CB26A6">
                      <w:pPr>
                        <w:rPr>
                          <w:rFonts w:ascii="Gill Sans MT" w:hAnsi="Gill Sans MT"/>
                          <w:lang w:val="en-US"/>
                        </w:rPr>
                      </w:pPr>
                      <w:r w:rsidRPr="00B74003">
                        <w:rPr>
                          <w:rFonts w:ascii="Gill Sans MT" w:hAnsi="Gill Sans MT"/>
                          <w:lang w:val="en-US"/>
                        </w:rPr>
                        <w:t>Responsible group:</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t>The Trust</w:t>
                      </w:r>
                      <w:r w:rsidRPr="00B74003">
                        <w:rPr>
                          <w:rFonts w:ascii="Gill Sans MT" w:hAnsi="Gill Sans MT"/>
                          <w:lang w:val="en-US"/>
                        </w:rPr>
                        <w:tab/>
                      </w:r>
                      <w:r w:rsidRPr="00B74003">
                        <w:rPr>
                          <w:rFonts w:ascii="Gill Sans MT" w:hAnsi="Gill Sans MT"/>
                          <w:lang w:val="en-US"/>
                        </w:rPr>
                        <w:tab/>
                      </w:r>
                    </w:p>
                    <w:p w14:paraId="17D25F7B" w14:textId="43B32D45" w:rsidR="00CB26A6" w:rsidRPr="00B74003" w:rsidRDefault="00CB26A6" w:rsidP="00CB26A6">
                      <w:pPr>
                        <w:rPr>
                          <w:rFonts w:ascii="Gill Sans MT" w:hAnsi="Gill Sans MT"/>
                          <w:lang w:val="en-US"/>
                        </w:rPr>
                      </w:pPr>
                      <w:r w:rsidRPr="00B74003">
                        <w:rPr>
                          <w:rFonts w:ascii="Gill Sans MT" w:hAnsi="Gill Sans MT"/>
                          <w:spacing w:val="-1"/>
                          <w:lang w:val="en-US"/>
                        </w:rPr>
                        <w:t>N</w:t>
                      </w:r>
                      <w:r w:rsidRPr="00B74003">
                        <w:rPr>
                          <w:rFonts w:ascii="Gill Sans MT" w:hAnsi="Gill Sans MT"/>
                          <w:lang w:val="en-US"/>
                        </w:rPr>
                        <w:t>ext</w:t>
                      </w:r>
                      <w:r w:rsidRPr="00B74003">
                        <w:rPr>
                          <w:rFonts w:ascii="Gill Sans MT" w:hAnsi="Gill Sans MT"/>
                          <w:spacing w:val="-4"/>
                          <w:lang w:val="en-US"/>
                        </w:rPr>
                        <w:t xml:space="preserve"> </w:t>
                      </w:r>
                      <w:r w:rsidRPr="00B74003">
                        <w:rPr>
                          <w:rFonts w:ascii="Gill Sans MT" w:hAnsi="Gill Sans MT"/>
                          <w:spacing w:val="1"/>
                          <w:lang w:val="en-US"/>
                        </w:rPr>
                        <w:t>R</w:t>
                      </w:r>
                      <w:r w:rsidRPr="00B74003">
                        <w:rPr>
                          <w:rFonts w:ascii="Gill Sans MT" w:hAnsi="Gill Sans MT"/>
                          <w:lang w:val="en-US"/>
                        </w:rPr>
                        <w:t>eview</w:t>
                      </w:r>
                      <w:r w:rsidRPr="00B74003">
                        <w:rPr>
                          <w:rFonts w:ascii="Gill Sans MT" w:hAnsi="Gill Sans MT"/>
                          <w:spacing w:val="-7"/>
                          <w:lang w:val="en-US"/>
                        </w:rPr>
                        <w:t xml:space="preserve"> </w:t>
                      </w:r>
                      <w:r w:rsidRPr="00B74003">
                        <w:rPr>
                          <w:rFonts w:ascii="Gill Sans MT" w:hAnsi="Gill Sans MT"/>
                          <w:spacing w:val="1"/>
                          <w:lang w:val="en-US"/>
                        </w:rPr>
                        <w:t>D</w:t>
                      </w:r>
                      <w:r w:rsidRPr="00B74003">
                        <w:rPr>
                          <w:rFonts w:ascii="Gill Sans MT" w:hAnsi="Gill Sans MT"/>
                          <w:lang w:val="en-US"/>
                        </w:rPr>
                        <w:t>ate:</w:t>
                      </w:r>
                      <w:r w:rsidRPr="00B74003">
                        <w:rPr>
                          <w:rFonts w:ascii="Gill Sans MT" w:hAnsi="Gill Sans MT"/>
                          <w:lang w:val="en-US"/>
                        </w:rPr>
                        <w:tab/>
                      </w:r>
                      <w:r w:rsidRPr="00B74003">
                        <w:rPr>
                          <w:rFonts w:ascii="Gill Sans MT" w:hAnsi="Gill Sans MT"/>
                          <w:lang w:val="en-US"/>
                        </w:rPr>
                        <w:tab/>
                      </w:r>
                      <w:r w:rsidRPr="00B74003">
                        <w:rPr>
                          <w:rFonts w:ascii="Gill Sans MT" w:hAnsi="Gill Sans MT"/>
                          <w:lang w:val="en-US"/>
                        </w:rPr>
                        <w:tab/>
                      </w:r>
                      <w:r>
                        <w:rPr>
                          <w:rFonts w:ascii="Gill Sans MT" w:hAnsi="Gill Sans MT"/>
                          <w:lang w:val="en-US"/>
                        </w:rPr>
                        <w:t>August 202</w:t>
                      </w:r>
                      <w:r w:rsidR="00E21C89">
                        <w:rPr>
                          <w:rFonts w:ascii="Gill Sans MT" w:hAnsi="Gill Sans MT"/>
                          <w:lang w:val="en-US"/>
                        </w:rPr>
                        <w:t>6</w:t>
                      </w:r>
                    </w:p>
                    <w:p w14:paraId="7CA5C0BB" w14:textId="77777777" w:rsidR="00CB26A6" w:rsidRPr="00491DCC" w:rsidRDefault="00CB26A6" w:rsidP="00CB26A6">
                      <w:pPr>
                        <w:rPr>
                          <w:sz w:val="72"/>
                          <w:szCs w:val="72"/>
                        </w:rPr>
                      </w:pPr>
                    </w:p>
                  </w:txbxContent>
                </v:textbox>
              </v:shape>
            </w:pict>
          </mc:Fallback>
        </mc:AlternateContent>
      </w:r>
      <w:bookmarkEnd w:id="0"/>
    </w:p>
    <w:p w14:paraId="39C43DF0" w14:textId="3153EDA9" w:rsidR="009640C5" w:rsidRDefault="00063CC9">
      <w:pPr>
        <w:sectPr w:rsidR="009640C5">
          <w:headerReference w:type="even" r:id="rId12"/>
          <w:footerReference w:type="even" r:id="rId13"/>
          <w:footerReference w:type="default" r:id="rId14"/>
          <w:pgSz w:w="11907" w:h="16840" w:code="9"/>
          <w:pgMar w:top="1080" w:right="1440" w:bottom="1080" w:left="1440" w:header="720" w:footer="720" w:gutter="0"/>
          <w:cols w:space="720"/>
        </w:sectPr>
      </w:pPr>
      <w:r>
        <w:rPr>
          <w:noProof/>
          <w:lang w:eastAsia="en-GB"/>
        </w:rPr>
        <mc:AlternateContent>
          <mc:Choice Requires="wps">
            <w:drawing>
              <wp:anchor distT="0" distB="0" distL="114300" distR="114300" simplePos="0" relativeHeight="251658240" behindDoc="0" locked="0" layoutInCell="1" allowOverlap="1" wp14:anchorId="28735B81" wp14:editId="3CEA582B">
                <wp:simplePos x="0" y="0"/>
                <wp:positionH relativeFrom="page">
                  <wp:posOffset>543560</wp:posOffset>
                </wp:positionH>
                <wp:positionV relativeFrom="page">
                  <wp:posOffset>9204960</wp:posOffset>
                </wp:positionV>
                <wp:extent cx="6569075" cy="936625"/>
                <wp:effectExtent l="635" t="3810" r="254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360" w:type="dxa"/>
                              <w:jc w:val="center"/>
                              <w:tblLayout w:type="fixed"/>
                              <w:tblCellMar>
                                <w:left w:w="115" w:type="dxa"/>
                                <w:bottom w:w="57" w:type="dxa"/>
                                <w:right w:w="115" w:type="dxa"/>
                              </w:tblCellMar>
                              <w:tblLook w:val="0000" w:firstRow="0" w:lastRow="0" w:firstColumn="0" w:lastColumn="0" w:noHBand="0" w:noVBand="0"/>
                            </w:tblPr>
                            <w:tblGrid>
                              <w:gridCol w:w="4867"/>
                              <w:gridCol w:w="4493"/>
                            </w:tblGrid>
                            <w:tr w:rsidR="00050872" w14:paraId="007B437D" w14:textId="77777777">
                              <w:trPr>
                                <w:cantSplit/>
                                <w:trHeight w:val="1395"/>
                                <w:jc w:val="center"/>
                              </w:trPr>
                              <w:tc>
                                <w:tcPr>
                                  <w:tcW w:w="5148" w:type="dxa"/>
                                  <w:tcMar>
                                    <w:bottom w:w="0" w:type="dxa"/>
                                  </w:tcMar>
                                  <w:vAlign w:val="bottom"/>
                                </w:tcPr>
                                <w:p w14:paraId="0D5E9B78" w14:textId="77777777" w:rsidR="00050872" w:rsidRDefault="00050872">
                                  <w:pPr>
                                    <w:pStyle w:val="Coverreference"/>
                                    <w:rPr>
                                      <w:rFonts w:ascii="Arial" w:hAnsi="Arial"/>
                                      <w:sz w:val="18"/>
                                    </w:rPr>
                                  </w:pPr>
                                </w:p>
                              </w:tc>
                              <w:tc>
                                <w:tcPr>
                                  <w:tcW w:w="4752" w:type="dxa"/>
                                  <w:vAlign w:val="bottom"/>
                                </w:tcPr>
                                <w:p w14:paraId="017F01F8" w14:textId="5C714D0D" w:rsidR="00050872" w:rsidRDefault="00050872">
                                  <w:pPr>
                                    <w:spacing w:after="50"/>
                                    <w:jc w:val="right"/>
                                    <w:rPr>
                                      <w:rFonts w:ascii="Arial" w:hAnsi="Arial" w:cs="Arial"/>
                                      <w:color w:val="CA0B27"/>
                                      <w:sz w:val="12"/>
                                      <w:szCs w:val="12"/>
                                    </w:rPr>
                                  </w:pPr>
                                </w:p>
                              </w:tc>
                            </w:tr>
                          </w:tbl>
                          <w:p w14:paraId="13D8D553" w14:textId="77777777" w:rsidR="00050872" w:rsidRDefault="000508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5B81" id="Text Box 3" o:spid="_x0000_s1027" type="#_x0000_t202" style="position:absolute;margin-left:42.8pt;margin-top:724.8pt;width:517.25pt;height:7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" stroked="f">
                <v:textbox inset="0,0,0,0">
                  <w:txbxContent>
                    <w:tbl>
                      <w:tblPr>
                        <w:tblW w:w="9360" w:type="dxa"/>
                        <w:jc w:val="center"/>
                        <w:tblLayout w:type="fixed"/>
                        <w:tblCellMar>
                          <w:left w:w="115" w:type="dxa"/>
                          <w:bottom w:w="57" w:type="dxa"/>
                          <w:right w:w="115" w:type="dxa"/>
                        </w:tblCellMar>
                        <w:tblLook w:val="0000" w:firstRow="0" w:lastRow="0" w:firstColumn="0" w:lastColumn="0" w:noHBand="0" w:noVBand="0"/>
                      </w:tblPr>
                      <w:tblGrid>
                        <w:gridCol w:w="4867"/>
                        <w:gridCol w:w="4493"/>
                      </w:tblGrid>
                      <w:tr w:rsidR="00050872" w14:paraId="007B437D" w14:textId="77777777">
                        <w:trPr>
                          <w:cantSplit/>
                          <w:trHeight w:val="1395"/>
                          <w:jc w:val="center"/>
                        </w:trPr>
                        <w:tc>
                          <w:tcPr>
                            <w:tcW w:w="5148" w:type="dxa"/>
                            <w:tcMar>
                              <w:bottom w:w="0" w:type="dxa"/>
                            </w:tcMar>
                            <w:vAlign w:val="bottom"/>
                          </w:tcPr>
                          <w:p w14:paraId="0D5E9B78" w14:textId="77777777" w:rsidR="00050872" w:rsidRDefault="00050872">
                            <w:pPr>
                              <w:pStyle w:val="Coverreference"/>
                              <w:rPr>
                                <w:rFonts w:ascii="Arial" w:hAnsi="Arial"/>
                                <w:sz w:val="18"/>
                              </w:rPr>
                            </w:pPr>
                          </w:p>
                        </w:tc>
                        <w:tc>
                          <w:tcPr>
                            <w:tcW w:w="4752" w:type="dxa"/>
                            <w:vAlign w:val="bottom"/>
                          </w:tcPr>
                          <w:p w14:paraId="017F01F8" w14:textId="5C714D0D" w:rsidR="00050872" w:rsidRDefault="00050872">
                            <w:pPr>
                              <w:spacing w:after="50"/>
                              <w:jc w:val="right"/>
                              <w:rPr>
                                <w:rFonts w:ascii="Arial" w:hAnsi="Arial" w:cs="Arial"/>
                                <w:color w:val="CA0B27"/>
                                <w:sz w:val="12"/>
                                <w:szCs w:val="12"/>
                              </w:rPr>
                            </w:pPr>
                          </w:p>
                        </w:tc>
                      </w:tr>
                    </w:tbl>
                    <w:p w14:paraId="13D8D553" w14:textId="77777777" w:rsidR="00050872" w:rsidRDefault="00050872"/>
                  </w:txbxContent>
                </v:textbox>
                <w10:wrap anchorx="page" anchory="page"/>
              </v:shape>
            </w:pict>
          </mc:Fallback>
        </mc:AlternateContent>
      </w:r>
    </w:p>
    <w:p w14:paraId="3888FF1F" w14:textId="77777777" w:rsidR="00096533" w:rsidRDefault="00096533" w:rsidP="00096533">
      <w:pPr>
        <w:pStyle w:val="ContentsHeading"/>
      </w:pPr>
      <w:bookmarkStart w:id="1" w:name="_Hlk173750277"/>
      <w:r>
        <w:lastRenderedPageBreak/>
        <w:t>Contents</w:t>
      </w:r>
    </w:p>
    <w:p w14:paraId="228159C6" w14:textId="54D41A8D" w:rsidR="00665B1C" w:rsidRPr="006F2CE1" w:rsidRDefault="00096533">
      <w:pPr>
        <w:pStyle w:val="TOC1"/>
        <w:tabs>
          <w:tab w:val="left" w:pos="1440"/>
        </w:tabs>
        <w:rPr>
          <w:rFonts w:ascii="Gill Sans MT" w:eastAsiaTheme="minorEastAsia" w:hAnsi="Gill Sans MT" w:cstheme="minorBidi"/>
          <w:kern w:val="2"/>
          <w:sz w:val="24"/>
          <w:szCs w:val="24"/>
          <w:lang w:eastAsia="en-GB"/>
          <w14:ligatures w14:val="standardContextual"/>
        </w:rPr>
      </w:pPr>
      <w:r w:rsidRPr="006F2CE1">
        <w:rPr>
          <w:rFonts w:ascii="Gill Sans MT" w:hAnsi="Gill Sans MT"/>
          <w:sz w:val="24"/>
          <w:szCs w:val="24"/>
        </w:rPr>
        <w:fldChar w:fldCharType="begin"/>
      </w:r>
      <w:r w:rsidRPr="006F2CE1">
        <w:rPr>
          <w:rFonts w:ascii="Gill Sans MT" w:hAnsi="Gill Sans MT"/>
          <w:sz w:val="24"/>
          <w:szCs w:val="24"/>
        </w:rPr>
        <w:instrText>TOC \h \t "Level 1 Heading, 1"</w:instrText>
      </w:r>
      <w:r w:rsidRPr="006F2CE1">
        <w:rPr>
          <w:rFonts w:ascii="Gill Sans MT" w:hAnsi="Gill Sans MT"/>
          <w:sz w:val="24"/>
          <w:szCs w:val="24"/>
        </w:rPr>
        <w:fldChar w:fldCharType="separate"/>
      </w:r>
      <w:hyperlink w:anchor="_Toc168488696" w:history="1">
        <w:r w:rsidR="00665B1C" w:rsidRPr="006F2CE1">
          <w:rPr>
            <w:rStyle w:val="Hyperlink"/>
            <w:rFonts w:ascii="Gill Sans MT" w:hAnsi="Gill Sans MT"/>
            <w:sz w:val="24"/>
            <w:szCs w:val="24"/>
          </w:rPr>
          <w:t>1</w:t>
        </w:r>
        <w:r w:rsidR="00665B1C" w:rsidRPr="006F2CE1">
          <w:rPr>
            <w:rFonts w:ascii="Gill Sans MT" w:eastAsiaTheme="minorEastAsia" w:hAnsi="Gill Sans MT" w:cstheme="minorBidi"/>
            <w:kern w:val="2"/>
            <w:sz w:val="24"/>
            <w:szCs w:val="24"/>
            <w:lang w:eastAsia="en-GB"/>
            <w14:ligatures w14:val="standardContextual"/>
          </w:rPr>
          <w:tab/>
        </w:r>
        <w:r w:rsidR="00665B1C" w:rsidRPr="006F2CE1">
          <w:rPr>
            <w:rStyle w:val="Hyperlink"/>
            <w:rFonts w:ascii="Gill Sans MT" w:hAnsi="Gill Sans MT"/>
            <w:sz w:val="24"/>
            <w:szCs w:val="24"/>
          </w:rPr>
          <w:t>Aims</w:t>
        </w:r>
        <w:r w:rsidR="00665B1C" w:rsidRPr="006F2CE1">
          <w:rPr>
            <w:rFonts w:ascii="Gill Sans MT" w:hAnsi="Gill Sans MT"/>
            <w:sz w:val="24"/>
            <w:szCs w:val="24"/>
          </w:rPr>
          <w:tab/>
        </w:r>
        <w:r w:rsidR="00665B1C" w:rsidRPr="006F2CE1">
          <w:rPr>
            <w:rFonts w:ascii="Gill Sans MT" w:hAnsi="Gill Sans MT"/>
            <w:sz w:val="24"/>
            <w:szCs w:val="24"/>
          </w:rPr>
          <w:fldChar w:fldCharType="begin"/>
        </w:r>
        <w:r w:rsidR="00665B1C" w:rsidRPr="006F2CE1">
          <w:rPr>
            <w:rFonts w:ascii="Gill Sans MT" w:hAnsi="Gill Sans MT"/>
            <w:sz w:val="24"/>
            <w:szCs w:val="24"/>
          </w:rPr>
          <w:instrText xml:space="preserve"> PAGEREF _Toc168488696 \h </w:instrText>
        </w:r>
        <w:r w:rsidR="00665B1C" w:rsidRPr="006F2CE1">
          <w:rPr>
            <w:rFonts w:ascii="Gill Sans MT" w:hAnsi="Gill Sans MT"/>
            <w:sz w:val="24"/>
            <w:szCs w:val="24"/>
          </w:rPr>
        </w:r>
        <w:r w:rsidR="00665B1C" w:rsidRPr="006F2CE1">
          <w:rPr>
            <w:rFonts w:ascii="Gill Sans MT" w:hAnsi="Gill Sans MT"/>
            <w:sz w:val="24"/>
            <w:szCs w:val="24"/>
          </w:rPr>
          <w:fldChar w:fldCharType="separate"/>
        </w:r>
        <w:r w:rsidR="00E56C5D">
          <w:rPr>
            <w:rFonts w:ascii="Gill Sans MT" w:hAnsi="Gill Sans MT"/>
            <w:sz w:val="24"/>
            <w:szCs w:val="24"/>
          </w:rPr>
          <w:t>3</w:t>
        </w:r>
        <w:r w:rsidR="00665B1C" w:rsidRPr="006F2CE1">
          <w:rPr>
            <w:rFonts w:ascii="Gill Sans MT" w:hAnsi="Gill Sans MT"/>
            <w:sz w:val="24"/>
            <w:szCs w:val="24"/>
          </w:rPr>
          <w:fldChar w:fldCharType="end"/>
        </w:r>
      </w:hyperlink>
    </w:p>
    <w:p w14:paraId="575DB8E6" w14:textId="1921BEED"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697" w:history="1">
        <w:r w:rsidRPr="006F2CE1">
          <w:rPr>
            <w:rStyle w:val="Hyperlink"/>
            <w:rFonts w:ascii="Gill Sans MT" w:hAnsi="Gill Sans MT"/>
            <w:sz w:val="24"/>
            <w:szCs w:val="24"/>
          </w:rPr>
          <w:t>2</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Scope and application</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_Toc168488697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3</w:t>
        </w:r>
        <w:r w:rsidRPr="006F2CE1">
          <w:rPr>
            <w:rFonts w:ascii="Gill Sans MT" w:hAnsi="Gill Sans MT"/>
            <w:sz w:val="24"/>
            <w:szCs w:val="24"/>
          </w:rPr>
          <w:fldChar w:fldCharType="end"/>
        </w:r>
      </w:hyperlink>
    </w:p>
    <w:p w14:paraId="418B43B2" w14:textId="0C04F186"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698" w:history="1">
        <w:r w:rsidRPr="006F2CE1">
          <w:rPr>
            <w:rStyle w:val="Hyperlink"/>
            <w:rFonts w:ascii="Gill Sans MT" w:hAnsi="Gill Sans MT"/>
            <w:sz w:val="24"/>
            <w:szCs w:val="24"/>
          </w:rPr>
          <w:t>3</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Regulatory framework</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_Toc168488698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3</w:t>
        </w:r>
        <w:r w:rsidRPr="006F2CE1">
          <w:rPr>
            <w:rFonts w:ascii="Gill Sans MT" w:hAnsi="Gill Sans MT"/>
            <w:sz w:val="24"/>
            <w:szCs w:val="24"/>
          </w:rPr>
          <w:fldChar w:fldCharType="end"/>
        </w:r>
      </w:hyperlink>
    </w:p>
    <w:p w14:paraId="16B0CBF9" w14:textId="39D8616D"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699" w:history="1">
        <w:r w:rsidRPr="006F2CE1">
          <w:rPr>
            <w:rStyle w:val="Hyperlink"/>
            <w:rFonts w:ascii="Gill Sans MT" w:hAnsi="Gill Sans MT"/>
            <w:sz w:val="24"/>
            <w:szCs w:val="24"/>
          </w:rPr>
          <w:t>4</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Publication and availability</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_Toc168488699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5</w:t>
        </w:r>
        <w:r w:rsidRPr="006F2CE1">
          <w:rPr>
            <w:rFonts w:ascii="Gill Sans MT" w:hAnsi="Gill Sans MT"/>
            <w:sz w:val="24"/>
            <w:szCs w:val="24"/>
          </w:rPr>
          <w:fldChar w:fldCharType="end"/>
        </w:r>
      </w:hyperlink>
    </w:p>
    <w:p w14:paraId="178DCDCD" w14:textId="52865E1E"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0" w:history="1">
        <w:r w:rsidRPr="006F2CE1">
          <w:rPr>
            <w:rStyle w:val="Hyperlink"/>
            <w:rFonts w:ascii="Gill Sans MT" w:hAnsi="Gill Sans MT"/>
            <w:sz w:val="24"/>
            <w:szCs w:val="24"/>
          </w:rPr>
          <w:t>5</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Definitions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_Toc168488700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5</w:t>
        </w:r>
        <w:r w:rsidRPr="006F2CE1">
          <w:rPr>
            <w:rFonts w:ascii="Gill Sans MT" w:hAnsi="Gill Sans MT"/>
            <w:sz w:val="24"/>
            <w:szCs w:val="24"/>
          </w:rPr>
          <w:fldChar w:fldCharType="end"/>
        </w:r>
      </w:hyperlink>
    </w:p>
    <w:p w14:paraId="361CE9BF" w14:textId="26EA0DA0"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1" w:history="1">
        <w:r w:rsidRPr="006F2CE1">
          <w:rPr>
            <w:rStyle w:val="Hyperlink"/>
            <w:rFonts w:ascii="Gill Sans MT" w:hAnsi="Gill Sans MT"/>
            <w:sz w:val="24"/>
            <w:szCs w:val="24"/>
          </w:rPr>
          <w:t>6</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Responsibility statement and allocation of tasks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_Toc168488701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7</w:t>
        </w:r>
        <w:r w:rsidRPr="006F2CE1">
          <w:rPr>
            <w:rFonts w:ascii="Gill Sans MT" w:hAnsi="Gill Sans MT"/>
            <w:sz w:val="24"/>
            <w:szCs w:val="24"/>
          </w:rPr>
          <w:fldChar w:fldCharType="end"/>
        </w:r>
      </w:hyperlink>
    </w:p>
    <w:p w14:paraId="0E4007AD" w14:textId="7650EA4D"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2" w:history="1">
        <w:r w:rsidRPr="006F2CE1">
          <w:rPr>
            <w:rStyle w:val="Hyperlink"/>
            <w:rFonts w:ascii="Gill Sans MT" w:hAnsi="Gill Sans MT"/>
            <w:sz w:val="24"/>
            <w:szCs w:val="24"/>
          </w:rPr>
          <w:t>7</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Public Sector Equality Duty (PSED)</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_Toc168488702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8</w:t>
        </w:r>
        <w:r w:rsidRPr="006F2CE1">
          <w:rPr>
            <w:rFonts w:ascii="Gill Sans MT" w:hAnsi="Gill Sans MT"/>
            <w:sz w:val="24"/>
            <w:szCs w:val="24"/>
          </w:rPr>
          <w:fldChar w:fldCharType="end"/>
        </w:r>
      </w:hyperlink>
    </w:p>
    <w:p w14:paraId="49732FAB" w14:textId="513EDB06"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3" w:history="1">
        <w:r w:rsidRPr="006F2CE1">
          <w:rPr>
            <w:rStyle w:val="Hyperlink"/>
            <w:rFonts w:ascii="Gill Sans MT" w:hAnsi="Gill Sans MT"/>
            <w:sz w:val="24"/>
            <w:szCs w:val="24"/>
          </w:rPr>
          <w:t>8</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Procedures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_Toc168488703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9</w:t>
        </w:r>
        <w:r w:rsidRPr="006F2CE1">
          <w:rPr>
            <w:rFonts w:ascii="Gill Sans MT" w:hAnsi="Gill Sans MT"/>
            <w:sz w:val="24"/>
            <w:szCs w:val="24"/>
          </w:rPr>
          <w:fldChar w:fldCharType="end"/>
        </w:r>
      </w:hyperlink>
    </w:p>
    <w:p w14:paraId="62F89952" w14:textId="1086E523"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4" w:history="1">
        <w:r w:rsidRPr="006F2CE1">
          <w:rPr>
            <w:rStyle w:val="Hyperlink"/>
            <w:rFonts w:ascii="Gill Sans MT" w:hAnsi="Gill Sans MT"/>
            <w:sz w:val="24"/>
            <w:szCs w:val="24"/>
          </w:rPr>
          <w:t>9</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Disability and discrimination</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_Toc168488704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11</w:t>
        </w:r>
        <w:r w:rsidRPr="006F2CE1">
          <w:rPr>
            <w:rFonts w:ascii="Gill Sans MT" w:hAnsi="Gill Sans MT"/>
            <w:sz w:val="24"/>
            <w:szCs w:val="24"/>
          </w:rPr>
          <w:fldChar w:fldCharType="end"/>
        </w:r>
      </w:hyperlink>
    </w:p>
    <w:p w14:paraId="761ED5B3" w14:textId="0987FD8F"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5" w:history="1">
        <w:r w:rsidRPr="006F2CE1">
          <w:rPr>
            <w:rStyle w:val="Hyperlink"/>
            <w:rFonts w:ascii="Gill Sans MT" w:hAnsi="Gill Sans MT"/>
            <w:sz w:val="24"/>
            <w:szCs w:val="24"/>
          </w:rPr>
          <w:t>10</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Education and associated services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_Toc168488705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12</w:t>
        </w:r>
        <w:r w:rsidRPr="006F2CE1">
          <w:rPr>
            <w:rFonts w:ascii="Gill Sans MT" w:hAnsi="Gill Sans MT"/>
            <w:sz w:val="24"/>
            <w:szCs w:val="24"/>
          </w:rPr>
          <w:fldChar w:fldCharType="end"/>
        </w:r>
      </w:hyperlink>
    </w:p>
    <w:p w14:paraId="4A19DE03" w14:textId="2BE0CA4E" w:rsidR="00665B1C" w:rsidRPr="006F2CE1" w:rsidRDefault="00665B1C" w:rsidP="009A73EF">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6" w:history="1">
        <w:r w:rsidRPr="006F2CE1">
          <w:rPr>
            <w:rStyle w:val="Hyperlink"/>
            <w:rFonts w:ascii="Gill Sans MT" w:hAnsi="Gill Sans MT"/>
            <w:sz w:val="24"/>
            <w:szCs w:val="24"/>
          </w:rPr>
          <w:t>11</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Reasonable adjustments for pupils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_Toc168488706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13</w:t>
        </w:r>
        <w:r w:rsidRPr="006F2CE1">
          <w:rPr>
            <w:rFonts w:ascii="Gill Sans MT" w:hAnsi="Gill Sans MT"/>
            <w:sz w:val="24"/>
            <w:szCs w:val="24"/>
          </w:rPr>
          <w:fldChar w:fldCharType="end"/>
        </w:r>
      </w:hyperlink>
    </w:p>
    <w:p w14:paraId="5D66ED28" w14:textId="353A161C"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8" w:history="1">
        <w:r w:rsidRPr="006F2CE1">
          <w:rPr>
            <w:rStyle w:val="Hyperlink"/>
            <w:rFonts w:ascii="Gill Sans MT" w:hAnsi="Gill Sans MT"/>
            <w:sz w:val="24"/>
            <w:szCs w:val="24"/>
          </w:rPr>
          <w:t>13</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Accessibility plans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_Toc168488708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13</w:t>
        </w:r>
        <w:r w:rsidRPr="006F2CE1">
          <w:rPr>
            <w:rFonts w:ascii="Gill Sans MT" w:hAnsi="Gill Sans MT"/>
            <w:sz w:val="24"/>
            <w:szCs w:val="24"/>
          </w:rPr>
          <w:fldChar w:fldCharType="end"/>
        </w:r>
      </w:hyperlink>
    </w:p>
    <w:p w14:paraId="50A51017" w14:textId="0B3C90AB"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09" w:history="1">
        <w:r w:rsidRPr="006F2CE1">
          <w:rPr>
            <w:rStyle w:val="Hyperlink"/>
            <w:rFonts w:ascii="Gill Sans MT" w:hAnsi="Gill Sans MT"/>
            <w:sz w:val="24"/>
            <w:szCs w:val="24"/>
          </w:rPr>
          <w:t>14</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Education health and care plans (EHC</w:t>
        </w:r>
        <w:r w:rsidR="00303D7E">
          <w:rPr>
            <w:rStyle w:val="Hyperlink"/>
            <w:rFonts w:ascii="Gill Sans MT" w:hAnsi="Gill Sans MT"/>
            <w:sz w:val="24"/>
            <w:szCs w:val="24"/>
          </w:rPr>
          <w:t>P</w:t>
        </w:r>
        <w:r w:rsidRPr="006F2CE1">
          <w:rPr>
            <w:rStyle w:val="Hyperlink"/>
            <w:rFonts w:ascii="Gill Sans MT" w:hAnsi="Gill Sans MT"/>
            <w:sz w:val="24"/>
            <w:szCs w:val="24"/>
          </w:rPr>
          <w:t xml:space="preserve"> plan)</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_Toc168488709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14</w:t>
        </w:r>
        <w:r w:rsidRPr="006F2CE1">
          <w:rPr>
            <w:rFonts w:ascii="Gill Sans MT" w:hAnsi="Gill Sans MT"/>
            <w:sz w:val="24"/>
            <w:szCs w:val="24"/>
          </w:rPr>
          <w:fldChar w:fldCharType="end"/>
        </w:r>
      </w:hyperlink>
    </w:p>
    <w:p w14:paraId="67672628" w14:textId="200E43F7"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10" w:history="1">
        <w:r w:rsidRPr="006F2CE1">
          <w:rPr>
            <w:rStyle w:val="Hyperlink"/>
            <w:rFonts w:ascii="Gill Sans MT" w:hAnsi="Gill Sans MT"/>
            <w:sz w:val="24"/>
            <w:szCs w:val="24"/>
          </w:rPr>
          <w:t>15</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Additional welfare needs</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_Toc168488710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14</w:t>
        </w:r>
        <w:r w:rsidRPr="006F2CE1">
          <w:rPr>
            <w:rFonts w:ascii="Gill Sans MT" w:hAnsi="Gill Sans MT"/>
            <w:sz w:val="24"/>
            <w:szCs w:val="24"/>
          </w:rPr>
          <w:fldChar w:fldCharType="end"/>
        </w:r>
      </w:hyperlink>
    </w:p>
    <w:p w14:paraId="7B2FCAA2" w14:textId="0F1FC019"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11" w:history="1">
        <w:r w:rsidRPr="006F2CE1">
          <w:rPr>
            <w:rStyle w:val="Hyperlink"/>
            <w:rFonts w:ascii="Gill Sans MT" w:hAnsi="Gill Sans MT"/>
            <w:sz w:val="24"/>
            <w:szCs w:val="24"/>
          </w:rPr>
          <w:t>16</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Training</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_Toc168488711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14</w:t>
        </w:r>
        <w:r w:rsidRPr="006F2CE1">
          <w:rPr>
            <w:rFonts w:ascii="Gill Sans MT" w:hAnsi="Gill Sans MT"/>
            <w:sz w:val="24"/>
            <w:szCs w:val="24"/>
          </w:rPr>
          <w:fldChar w:fldCharType="end"/>
        </w:r>
      </w:hyperlink>
    </w:p>
    <w:p w14:paraId="737D9D96" w14:textId="73CC1190"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12" w:history="1">
        <w:r w:rsidRPr="006F2CE1">
          <w:rPr>
            <w:rStyle w:val="Hyperlink"/>
            <w:rFonts w:ascii="Gill Sans MT" w:hAnsi="Gill Sans MT"/>
            <w:sz w:val="24"/>
            <w:szCs w:val="24"/>
          </w:rPr>
          <w:t>17</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Risk assessment</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_Toc168488712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15</w:t>
        </w:r>
        <w:r w:rsidRPr="006F2CE1">
          <w:rPr>
            <w:rFonts w:ascii="Gill Sans MT" w:hAnsi="Gill Sans MT"/>
            <w:sz w:val="24"/>
            <w:szCs w:val="24"/>
          </w:rPr>
          <w:fldChar w:fldCharType="end"/>
        </w:r>
      </w:hyperlink>
    </w:p>
    <w:p w14:paraId="351383B2" w14:textId="5B7A362E"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hyperlink w:anchor="_Toc168488713" w:history="1">
        <w:r w:rsidRPr="006F2CE1">
          <w:rPr>
            <w:rStyle w:val="Hyperlink"/>
            <w:rFonts w:ascii="Gill Sans MT" w:hAnsi="Gill Sans MT"/>
            <w:sz w:val="24"/>
            <w:szCs w:val="24"/>
          </w:rPr>
          <w:t>18</w:t>
        </w:r>
        <w:r w:rsidRPr="006F2CE1">
          <w:rPr>
            <w:rFonts w:ascii="Gill Sans MT" w:eastAsiaTheme="minorEastAsia" w:hAnsi="Gill Sans MT" w:cstheme="minorBidi"/>
            <w:kern w:val="2"/>
            <w:sz w:val="24"/>
            <w:szCs w:val="24"/>
            <w:lang w:eastAsia="en-GB"/>
            <w14:ligatures w14:val="standardContextual"/>
          </w:rPr>
          <w:tab/>
        </w:r>
        <w:r w:rsidRPr="006F2CE1">
          <w:rPr>
            <w:rStyle w:val="Hyperlink"/>
            <w:rFonts w:ascii="Gill Sans MT" w:hAnsi="Gill Sans MT"/>
            <w:sz w:val="24"/>
            <w:szCs w:val="24"/>
          </w:rPr>
          <w:t>Record keeping</w:t>
        </w:r>
        <w:r w:rsidRPr="006F2CE1">
          <w:rPr>
            <w:rFonts w:ascii="Gill Sans MT" w:hAnsi="Gill Sans MT"/>
            <w:sz w:val="24"/>
            <w:szCs w:val="24"/>
          </w:rPr>
          <w:tab/>
        </w:r>
        <w:r w:rsidRPr="006F2CE1">
          <w:rPr>
            <w:rFonts w:ascii="Gill Sans MT" w:hAnsi="Gill Sans MT"/>
            <w:sz w:val="24"/>
            <w:szCs w:val="24"/>
          </w:rPr>
          <w:fldChar w:fldCharType="begin"/>
        </w:r>
        <w:r w:rsidRPr="006F2CE1">
          <w:rPr>
            <w:rFonts w:ascii="Gill Sans MT" w:hAnsi="Gill Sans MT"/>
            <w:sz w:val="24"/>
            <w:szCs w:val="24"/>
          </w:rPr>
          <w:instrText xml:space="preserve"> PAGEREF _Toc168488713 \h </w:instrText>
        </w:r>
        <w:r w:rsidRPr="006F2CE1">
          <w:rPr>
            <w:rFonts w:ascii="Gill Sans MT" w:hAnsi="Gill Sans MT"/>
            <w:sz w:val="24"/>
            <w:szCs w:val="24"/>
          </w:rPr>
        </w:r>
        <w:r w:rsidRPr="006F2CE1">
          <w:rPr>
            <w:rFonts w:ascii="Gill Sans MT" w:hAnsi="Gill Sans MT"/>
            <w:sz w:val="24"/>
            <w:szCs w:val="24"/>
          </w:rPr>
          <w:fldChar w:fldCharType="separate"/>
        </w:r>
        <w:r w:rsidR="00E56C5D">
          <w:rPr>
            <w:rFonts w:ascii="Gill Sans MT" w:hAnsi="Gill Sans MT"/>
            <w:sz w:val="24"/>
            <w:szCs w:val="24"/>
          </w:rPr>
          <w:t>15</w:t>
        </w:r>
        <w:r w:rsidRPr="006F2CE1">
          <w:rPr>
            <w:rFonts w:ascii="Gill Sans MT" w:hAnsi="Gill Sans MT"/>
            <w:sz w:val="24"/>
            <w:szCs w:val="24"/>
          </w:rPr>
          <w:fldChar w:fldCharType="end"/>
        </w:r>
      </w:hyperlink>
    </w:p>
    <w:p w14:paraId="48B01569" w14:textId="65D0E9E1" w:rsidR="00665B1C" w:rsidRPr="006F2CE1" w:rsidRDefault="00665B1C">
      <w:pPr>
        <w:pStyle w:val="TOC1"/>
        <w:tabs>
          <w:tab w:val="left" w:pos="1440"/>
        </w:tabs>
        <w:rPr>
          <w:rFonts w:ascii="Gill Sans MT" w:eastAsiaTheme="minorEastAsia" w:hAnsi="Gill Sans MT" w:cstheme="minorBidi"/>
          <w:kern w:val="2"/>
          <w:sz w:val="24"/>
          <w:szCs w:val="24"/>
          <w:lang w:eastAsia="en-GB"/>
          <w14:ligatures w14:val="standardContextual"/>
        </w:rPr>
      </w:pPr>
    </w:p>
    <w:p w14:paraId="2388D8E0" w14:textId="26323D81" w:rsidR="006C3134" w:rsidRPr="006F2CE1" w:rsidRDefault="00096533">
      <w:pPr>
        <w:rPr>
          <w:rFonts w:ascii="Gill Sans MT" w:hAnsi="Gill Sans MT"/>
          <w:sz w:val="24"/>
          <w:szCs w:val="24"/>
        </w:rPr>
      </w:pPr>
      <w:r w:rsidRPr="006F2CE1">
        <w:rPr>
          <w:rFonts w:ascii="Gill Sans MT" w:hAnsi="Gill Sans MT"/>
          <w:sz w:val="24"/>
          <w:szCs w:val="24"/>
        </w:rPr>
        <w:fldChar w:fldCharType="end"/>
      </w:r>
    </w:p>
    <w:p w14:paraId="0CCCA1E9" w14:textId="6882B6F8" w:rsidR="00A834C0" w:rsidRPr="006F2CE1" w:rsidRDefault="00A834C0" w:rsidP="00A834C0">
      <w:pPr>
        <w:rPr>
          <w:rFonts w:ascii="Gill Sans MT" w:hAnsi="Gill Sans MT"/>
          <w:sz w:val="24"/>
          <w:szCs w:val="24"/>
        </w:rPr>
      </w:pPr>
    </w:p>
    <w:p w14:paraId="618A547E" w14:textId="77777777" w:rsidR="00B75329" w:rsidRPr="006F2CE1" w:rsidRDefault="00B75329" w:rsidP="00665B1C">
      <w:pPr>
        <w:pStyle w:val="Level1Heading"/>
        <w:numPr>
          <w:ilvl w:val="0"/>
          <w:numId w:val="0"/>
        </w:numPr>
        <w:ind w:left="720"/>
        <w:rPr>
          <w:rFonts w:ascii="Gill Sans MT" w:hAnsi="Gill Sans MT"/>
        </w:rPr>
      </w:pPr>
    </w:p>
    <w:p w14:paraId="0E748B8B" w14:textId="77777777" w:rsidR="00B75329" w:rsidRPr="006F2CE1" w:rsidRDefault="00B75329" w:rsidP="00B75329">
      <w:pPr>
        <w:rPr>
          <w:rFonts w:ascii="Gill Sans MT" w:hAnsi="Gill Sans MT"/>
          <w:sz w:val="24"/>
          <w:szCs w:val="24"/>
        </w:rPr>
      </w:pPr>
    </w:p>
    <w:p w14:paraId="313A0EE9" w14:textId="77777777" w:rsidR="00665B1C" w:rsidRPr="006F2CE1" w:rsidRDefault="00665B1C" w:rsidP="00B75329">
      <w:pPr>
        <w:rPr>
          <w:rFonts w:ascii="Gill Sans MT" w:hAnsi="Gill Sans MT"/>
          <w:sz w:val="24"/>
          <w:szCs w:val="24"/>
        </w:rPr>
      </w:pPr>
    </w:p>
    <w:p w14:paraId="5439FC33" w14:textId="77777777" w:rsidR="00CB26A6" w:rsidRPr="006F2CE1" w:rsidRDefault="00CB26A6" w:rsidP="00B75329">
      <w:pPr>
        <w:rPr>
          <w:rFonts w:ascii="Gill Sans MT" w:hAnsi="Gill Sans MT"/>
          <w:sz w:val="24"/>
          <w:szCs w:val="24"/>
        </w:rPr>
      </w:pPr>
    </w:p>
    <w:p w14:paraId="71970106" w14:textId="77777777" w:rsidR="00CB26A6" w:rsidRPr="006F2CE1" w:rsidRDefault="00CB26A6" w:rsidP="00B75329">
      <w:pPr>
        <w:rPr>
          <w:rFonts w:ascii="Gill Sans MT" w:hAnsi="Gill Sans MT"/>
          <w:sz w:val="24"/>
          <w:szCs w:val="24"/>
        </w:rPr>
      </w:pPr>
    </w:p>
    <w:p w14:paraId="67C72D4C" w14:textId="77777777" w:rsidR="00CB26A6" w:rsidRPr="006F2CE1" w:rsidRDefault="00CB26A6" w:rsidP="00B75329">
      <w:pPr>
        <w:rPr>
          <w:rFonts w:ascii="Gill Sans MT" w:hAnsi="Gill Sans MT"/>
          <w:sz w:val="24"/>
          <w:szCs w:val="24"/>
        </w:rPr>
      </w:pPr>
    </w:p>
    <w:p w14:paraId="29DFC58F" w14:textId="77777777" w:rsidR="00CB26A6" w:rsidRPr="006F2CE1" w:rsidRDefault="00CB26A6" w:rsidP="00B75329">
      <w:pPr>
        <w:rPr>
          <w:rFonts w:ascii="Gill Sans MT" w:hAnsi="Gill Sans MT"/>
          <w:sz w:val="24"/>
          <w:szCs w:val="24"/>
        </w:rPr>
      </w:pPr>
    </w:p>
    <w:p w14:paraId="1A7FCF42" w14:textId="77777777" w:rsidR="00CB26A6" w:rsidRPr="006F2CE1" w:rsidRDefault="00CB26A6" w:rsidP="00B75329">
      <w:pPr>
        <w:rPr>
          <w:rFonts w:ascii="Gill Sans MT" w:hAnsi="Gill Sans MT"/>
          <w:sz w:val="24"/>
          <w:szCs w:val="24"/>
        </w:rPr>
      </w:pPr>
    </w:p>
    <w:p w14:paraId="6C25450E" w14:textId="77777777" w:rsidR="00CB26A6" w:rsidRPr="006F2CE1" w:rsidRDefault="00CB26A6" w:rsidP="00B75329">
      <w:pPr>
        <w:rPr>
          <w:rFonts w:ascii="Gill Sans MT" w:hAnsi="Gill Sans MT"/>
          <w:sz w:val="24"/>
          <w:szCs w:val="24"/>
        </w:rPr>
      </w:pPr>
    </w:p>
    <w:p w14:paraId="128FEC76" w14:textId="77777777" w:rsidR="00CB26A6" w:rsidRPr="006F2CE1" w:rsidRDefault="00CB26A6" w:rsidP="00B75329">
      <w:pPr>
        <w:rPr>
          <w:rFonts w:ascii="Gill Sans MT" w:hAnsi="Gill Sans MT"/>
          <w:sz w:val="24"/>
          <w:szCs w:val="24"/>
        </w:rPr>
      </w:pPr>
    </w:p>
    <w:p w14:paraId="622ACDC6" w14:textId="77777777" w:rsidR="00CB26A6" w:rsidRPr="006F2CE1" w:rsidRDefault="00CB26A6" w:rsidP="00B75329">
      <w:pPr>
        <w:rPr>
          <w:rFonts w:ascii="Gill Sans MT" w:hAnsi="Gill Sans MT"/>
          <w:sz w:val="24"/>
          <w:szCs w:val="24"/>
        </w:rPr>
      </w:pPr>
    </w:p>
    <w:p w14:paraId="6C343BDF" w14:textId="77777777" w:rsidR="00CB26A6" w:rsidRPr="006F2CE1" w:rsidRDefault="00CB26A6" w:rsidP="00B75329">
      <w:pPr>
        <w:rPr>
          <w:rFonts w:ascii="Gill Sans MT" w:hAnsi="Gill Sans MT"/>
          <w:sz w:val="24"/>
          <w:szCs w:val="24"/>
        </w:rPr>
      </w:pPr>
    </w:p>
    <w:p w14:paraId="6437F1D6" w14:textId="77777777" w:rsidR="00CB26A6" w:rsidRPr="006F2CE1" w:rsidRDefault="00CB26A6" w:rsidP="00B75329">
      <w:pPr>
        <w:rPr>
          <w:rFonts w:ascii="Gill Sans MT" w:hAnsi="Gill Sans MT"/>
          <w:sz w:val="24"/>
          <w:szCs w:val="24"/>
        </w:rPr>
      </w:pPr>
    </w:p>
    <w:p w14:paraId="71F05522" w14:textId="77777777" w:rsidR="00CB26A6" w:rsidRPr="006F2CE1" w:rsidRDefault="00CB26A6" w:rsidP="00B75329">
      <w:pPr>
        <w:rPr>
          <w:rFonts w:ascii="Gill Sans MT" w:hAnsi="Gill Sans MT"/>
          <w:sz w:val="24"/>
          <w:szCs w:val="24"/>
        </w:rPr>
      </w:pPr>
    </w:p>
    <w:p w14:paraId="46A88ED9" w14:textId="77777777" w:rsidR="00665B1C" w:rsidRPr="006F2CE1" w:rsidRDefault="00665B1C" w:rsidP="00B75329">
      <w:pPr>
        <w:rPr>
          <w:rFonts w:ascii="Gill Sans MT" w:hAnsi="Gill Sans MT"/>
          <w:sz w:val="24"/>
          <w:szCs w:val="24"/>
        </w:rPr>
      </w:pPr>
    </w:p>
    <w:p w14:paraId="216C1C52" w14:textId="65EB98CE" w:rsidR="00B33C46" w:rsidRPr="006F2CE1" w:rsidRDefault="00B33C46" w:rsidP="00B33C46">
      <w:pPr>
        <w:pStyle w:val="Level1Heading"/>
        <w:rPr>
          <w:rFonts w:ascii="Gill Sans MT" w:hAnsi="Gill Sans MT"/>
        </w:rPr>
      </w:pPr>
      <w:bookmarkStart w:id="2" w:name="_Toc496538872"/>
      <w:bookmarkStart w:id="3" w:name="_Toc168488696"/>
      <w:r w:rsidRPr="006F2CE1">
        <w:rPr>
          <w:rFonts w:ascii="Gill Sans MT" w:hAnsi="Gill Sans MT"/>
        </w:rPr>
        <w:lastRenderedPageBreak/>
        <w:t>Aims</w:t>
      </w:r>
      <w:bookmarkEnd w:id="2"/>
      <w:bookmarkEnd w:id="3"/>
    </w:p>
    <w:p w14:paraId="4B8743DD" w14:textId="070C7472" w:rsidR="00F66E78" w:rsidRPr="006F2CE1" w:rsidRDefault="00F66E78" w:rsidP="00F66E78">
      <w:pPr>
        <w:pStyle w:val="Level2Number"/>
        <w:rPr>
          <w:rFonts w:ascii="Gill Sans MT" w:hAnsi="Gill Sans MT"/>
          <w:sz w:val="24"/>
          <w:szCs w:val="24"/>
        </w:rPr>
      </w:pPr>
      <w:r w:rsidRPr="006F2CE1">
        <w:rPr>
          <w:rFonts w:ascii="Gill Sans MT" w:hAnsi="Gill Sans MT"/>
          <w:sz w:val="24"/>
          <w:szCs w:val="24"/>
        </w:rPr>
        <w:t xml:space="preserve">This is the special educational needs and </w:t>
      </w:r>
      <w:r w:rsidR="006E0890" w:rsidRPr="006F2CE1">
        <w:rPr>
          <w:rFonts w:ascii="Gill Sans MT" w:hAnsi="Gill Sans MT"/>
          <w:sz w:val="24"/>
          <w:szCs w:val="24"/>
        </w:rPr>
        <w:t xml:space="preserve">disability policy </w:t>
      </w:r>
      <w:r w:rsidRPr="006F2CE1">
        <w:rPr>
          <w:rFonts w:ascii="Gill Sans MT" w:hAnsi="Gill Sans MT"/>
          <w:sz w:val="24"/>
          <w:szCs w:val="24"/>
        </w:rPr>
        <w:t xml:space="preserve">of </w:t>
      </w:r>
      <w:r w:rsidR="00227877">
        <w:rPr>
          <w:rFonts w:ascii="Gill Sans MT" w:hAnsi="Gill Sans MT"/>
          <w:sz w:val="24"/>
          <w:szCs w:val="24"/>
        </w:rPr>
        <w:t xml:space="preserve">Diocese of Gloucester Academies Trust. </w:t>
      </w:r>
    </w:p>
    <w:p w14:paraId="1F435977" w14:textId="77777777" w:rsidR="00F66E78" w:rsidRPr="006F2CE1" w:rsidRDefault="00F66E78" w:rsidP="00F66E78">
      <w:pPr>
        <w:pStyle w:val="Level2Number"/>
        <w:rPr>
          <w:rFonts w:ascii="Gill Sans MT" w:hAnsi="Gill Sans MT"/>
          <w:sz w:val="24"/>
          <w:szCs w:val="24"/>
        </w:rPr>
      </w:pPr>
      <w:r w:rsidRPr="006F2CE1">
        <w:rPr>
          <w:rFonts w:ascii="Gill Sans MT" w:hAnsi="Gill Sans MT"/>
          <w:sz w:val="24"/>
          <w:szCs w:val="24"/>
        </w:rPr>
        <w:t>The aims of this policy are as follows:</w:t>
      </w:r>
    </w:p>
    <w:p w14:paraId="75CBFE72" w14:textId="77777777"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to afford opportunity to and actively promote the well-being of pupils who are disabled and / or who have special educational needs (</w:t>
      </w:r>
      <w:r w:rsidRPr="00540C63">
        <w:rPr>
          <w:rStyle w:val="DefinitionTerm"/>
          <w:rFonts w:ascii="Gill Sans MT" w:hAnsi="Gill Sans MT"/>
          <w:b w:val="0"/>
          <w:bCs/>
          <w:sz w:val="24"/>
          <w:szCs w:val="24"/>
        </w:rPr>
        <w:t>SEN</w:t>
      </w:r>
      <w:proofErr w:type="gramStart"/>
      <w:r w:rsidRPr="006F2CE1">
        <w:rPr>
          <w:rFonts w:ascii="Gill Sans MT" w:hAnsi="Gill Sans MT"/>
          <w:sz w:val="24"/>
          <w:szCs w:val="24"/>
        </w:rPr>
        <w:t>);</w:t>
      </w:r>
      <w:proofErr w:type="gramEnd"/>
    </w:p>
    <w:p w14:paraId="2DED61E9" w14:textId="77777777"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promote good practice in the detection and management of special educational </w:t>
      </w:r>
      <w:proofErr w:type="gramStart"/>
      <w:r w:rsidRPr="006F2CE1">
        <w:rPr>
          <w:rFonts w:ascii="Gill Sans MT" w:hAnsi="Gill Sans MT"/>
          <w:sz w:val="24"/>
          <w:szCs w:val="24"/>
        </w:rPr>
        <w:t>needs;</w:t>
      </w:r>
      <w:proofErr w:type="gramEnd"/>
    </w:p>
    <w:p w14:paraId="06D20349" w14:textId="2435051C"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explain the support the </w:t>
      </w:r>
      <w:r w:rsidR="00F728A4" w:rsidRPr="006F2CE1">
        <w:rPr>
          <w:rFonts w:ascii="Gill Sans MT" w:hAnsi="Gill Sans MT"/>
          <w:sz w:val="24"/>
          <w:szCs w:val="24"/>
        </w:rPr>
        <w:t>school</w:t>
      </w:r>
      <w:r w:rsidRPr="006F2CE1">
        <w:rPr>
          <w:rFonts w:ascii="Gill Sans MT" w:hAnsi="Gill Sans MT"/>
          <w:sz w:val="24"/>
          <w:szCs w:val="24"/>
        </w:rPr>
        <w:t xml:space="preserve"> can provide for children who have SEN and the co-operation needed from </w:t>
      </w:r>
      <w:proofErr w:type="gramStart"/>
      <w:r w:rsidRPr="006F2CE1">
        <w:rPr>
          <w:rFonts w:ascii="Gill Sans MT" w:hAnsi="Gill Sans MT"/>
          <w:sz w:val="24"/>
          <w:szCs w:val="24"/>
        </w:rPr>
        <w:t>parents;</w:t>
      </w:r>
      <w:proofErr w:type="gramEnd"/>
    </w:p>
    <w:p w14:paraId="41D4C09D" w14:textId="41E055B9"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maintain and drive a positive culture towards the inclusion of disabled people and those with special educational needs in all the activities of the </w:t>
      </w:r>
      <w:proofErr w:type="gramStart"/>
      <w:r w:rsidR="00F728A4" w:rsidRPr="006F2CE1">
        <w:rPr>
          <w:rFonts w:ascii="Gill Sans MT" w:hAnsi="Gill Sans MT"/>
          <w:sz w:val="24"/>
          <w:szCs w:val="24"/>
        </w:rPr>
        <w:t>school</w:t>
      </w:r>
      <w:r w:rsidRPr="006F2CE1">
        <w:rPr>
          <w:rFonts w:ascii="Gill Sans MT" w:hAnsi="Gill Sans MT"/>
          <w:sz w:val="24"/>
          <w:szCs w:val="24"/>
        </w:rPr>
        <w:t>;</w:t>
      </w:r>
      <w:proofErr w:type="gramEnd"/>
      <w:r w:rsidRPr="006F2CE1">
        <w:rPr>
          <w:rFonts w:ascii="Gill Sans MT" w:hAnsi="Gill Sans MT"/>
          <w:sz w:val="24"/>
          <w:szCs w:val="24"/>
        </w:rPr>
        <w:t xml:space="preserve"> </w:t>
      </w:r>
    </w:p>
    <w:p w14:paraId="19EE309D" w14:textId="77777777"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ensure compliance with equality legislation and to have regard to relevant guidance and </w:t>
      </w:r>
      <w:proofErr w:type="gramStart"/>
      <w:r w:rsidRPr="006F2CE1">
        <w:rPr>
          <w:rFonts w:ascii="Gill Sans MT" w:hAnsi="Gill Sans MT"/>
          <w:sz w:val="24"/>
          <w:szCs w:val="24"/>
        </w:rPr>
        <w:t>advice;</w:t>
      </w:r>
      <w:proofErr w:type="gramEnd"/>
    </w:p>
    <w:p w14:paraId="61CBA7E3" w14:textId="428D1601"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explain the proactive duty to make reasonable adjustments which requires the </w:t>
      </w:r>
      <w:r w:rsidR="00F728A4" w:rsidRPr="006F2CE1">
        <w:rPr>
          <w:rFonts w:ascii="Gill Sans MT" w:hAnsi="Gill Sans MT"/>
          <w:sz w:val="24"/>
          <w:szCs w:val="24"/>
        </w:rPr>
        <w:t>school</w:t>
      </w:r>
      <w:r w:rsidRPr="006F2CE1">
        <w:rPr>
          <w:rFonts w:ascii="Gill Sans MT" w:hAnsi="Gill Sans MT"/>
          <w:sz w:val="24"/>
          <w:szCs w:val="24"/>
        </w:rPr>
        <w:t xml:space="preserve"> to take such steps as it is reasonable to have to take to avoid the substantial disadvantage to a disabled person caused by a provision, criterion or practice applied by or on behalf of a school, or by the absence of an auxiliary aid or </w:t>
      </w:r>
      <w:proofErr w:type="gramStart"/>
      <w:r w:rsidRPr="006F2CE1">
        <w:rPr>
          <w:rFonts w:ascii="Gill Sans MT" w:hAnsi="Gill Sans MT"/>
          <w:sz w:val="24"/>
          <w:szCs w:val="24"/>
        </w:rPr>
        <w:t>service;</w:t>
      </w:r>
      <w:proofErr w:type="gramEnd"/>
      <w:r w:rsidRPr="006F2CE1">
        <w:rPr>
          <w:rFonts w:ascii="Gill Sans MT" w:hAnsi="Gill Sans MT"/>
          <w:sz w:val="24"/>
          <w:szCs w:val="24"/>
        </w:rPr>
        <w:t xml:space="preserve"> </w:t>
      </w:r>
    </w:p>
    <w:p w14:paraId="5CF499C9" w14:textId="42B142BE"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w:t>
      </w:r>
      <w:r w:rsidR="006E0890" w:rsidRPr="006F2CE1">
        <w:rPr>
          <w:rFonts w:ascii="Gill Sans MT" w:hAnsi="Gill Sans MT"/>
          <w:sz w:val="24"/>
          <w:szCs w:val="24"/>
        </w:rPr>
        <w:t>create</w:t>
      </w:r>
      <w:r w:rsidRPr="006F2CE1">
        <w:rPr>
          <w:rFonts w:ascii="Gill Sans MT" w:hAnsi="Gill Sans MT"/>
          <w:sz w:val="24"/>
          <w:szCs w:val="24"/>
        </w:rPr>
        <w:t xml:space="preserve"> a </w:t>
      </w:r>
      <w:r w:rsidR="006E0890" w:rsidRPr="006F2CE1">
        <w:rPr>
          <w:rFonts w:ascii="Gill Sans MT" w:hAnsi="Gill Sans MT"/>
          <w:sz w:val="24"/>
          <w:szCs w:val="24"/>
        </w:rPr>
        <w:t xml:space="preserve">whole school </w:t>
      </w:r>
      <w:r w:rsidRPr="006F2CE1">
        <w:rPr>
          <w:rFonts w:ascii="Gill Sans MT" w:hAnsi="Gill Sans MT"/>
          <w:sz w:val="24"/>
          <w:szCs w:val="24"/>
        </w:rPr>
        <w:t xml:space="preserve">culture of </w:t>
      </w:r>
      <w:r w:rsidR="006E0890" w:rsidRPr="006F2CE1">
        <w:rPr>
          <w:rFonts w:ascii="Gill Sans MT" w:hAnsi="Gill Sans MT"/>
          <w:sz w:val="24"/>
          <w:szCs w:val="24"/>
        </w:rPr>
        <w:t xml:space="preserve">openness, </w:t>
      </w:r>
      <w:r w:rsidRPr="006F2CE1">
        <w:rPr>
          <w:rFonts w:ascii="Gill Sans MT" w:hAnsi="Gill Sans MT"/>
          <w:sz w:val="24"/>
          <w:szCs w:val="24"/>
        </w:rPr>
        <w:t>safety, equality and protection; and</w:t>
      </w:r>
    </w:p>
    <w:p w14:paraId="2EBCAA8F" w14:textId="30CF02B1" w:rsidR="003151B0" w:rsidRPr="006F2CE1" w:rsidRDefault="003151B0" w:rsidP="003151B0">
      <w:pPr>
        <w:pStyle w:val="Level3Number"/>
        <w:rPr>
          <w:rFonts w:ascii="Gill Sans MT" w:hAnsi="Gill Sans MT"/>
          <w:sz w:val="24"/>
          <w:szCs w:val="24"/>
        </w:rPr>
      </w:pPr>
      <w:r w:rsidRPr="006F2CE1">
        <w:rPr>
          <w:rFonts w:ascii="Gill Sans MT" w:hAnsi="Gill Sans MT"/>
          <w:sz w:val="24"/>
          <w:szCs w:val="24"/>
        </w:rPr>
        <w:t xml:space="preserve">to actively promote and safeguard the welfare of children, staff and others who </w:t>
      </w:r>
      <w:proofErr w:type="gramStart"/>
      <w:r w:rsidRPr="006F2CE1">
        <w:rPr>
          <w:rFonts w:ascii="Gill Sans MT" w:hAnsi="Gill Sans MT"/>
          <w:sz w:val="24"/>
          <w:szCs w:val="24"/>
        </w:rPr>
        <w:t>come into contact with</w:t>
      </w:r>
      <w:proofErr w:type="gramEnd"/>
      <w:r w:rsidRPr="006F2CE1">
        <w:rPr>
          <w:rFonts w:ascii="Gill Sans MT" w:hAnsi="Gill Sans MT"/>
          <w:sz w:val="24"/>
          <w:szCs w:val="24"/>
        </w:rPr>
        <w:t xml:space="preserve"> the </w:t>
      </w:r>
      <w:r w:rsidR="00F728A4" w:rsidRPr="006F2CE1">
        <w:rPr>
          <w:rFonts w:ascii="Gill Sans MT" w:hAnsi="Gill Sans MT"/>
          <w:sz w:val="24"/>
          <w:szCs w:val="24"/>
        </w:rPr>
        <w:t>school</w:t>
      </w:r>
      <w:r w:rsidRPr="006F2CE1">
        <w:rPr>
          <w:rFonts w:ascii="Gill Sans MT" w:hAnsi="Gill Sans MT"/>
          <w:sz w:val="24"/>
          <w:szCs w:val="24"/>
        </w:rPr>
        <w:t>.</w:t>
      </w:r>
    </w:p>
    <w:p w14:paraId="16E7F111" w14:textId="77777777" w:rsidR="00B33C46" w:rsidRPr="006F2CE1" w:rsidRDefault="00B33C46" w:rsidP="00B33C46">
      <w:pPr>
        <w:pStyle w:val="Level1Heading"/>
        <w:rPr>
          <w:rFonts w:ascii="Gill Sans MT" w:hAnsi="Gill Sans MT"/>
        </w:rPr>
      </w:pPr>
      <w:bookmarkStart w:id="4" w:name="_Toc496538873"/>
      <w:bookmarkStart w:id="5" w:name="_Toc168488697"/>
      <w:r w:rsidRPr="006F2CE1">
        <w:rPr>
          <w:rFonts w:ascii="Gill Sans MT" w:hAnsi="Gill Sans MT"/>
        </w:rPr>
        <w:t>Scope and application</w:t>
      </w:r>
      <w:bookmarkEnd w:id="4"/>
      <w:bookmarkEnd w:id="5"/>
    </w:p>
    <w:p w14:paraId="5B17C6BB" w14:textId="6ACC0CCC" w:rsidR="001521AE" w:rsidRPr="006F2CE1" w:rsidRDefault="00B33C46" w:rsidP="00F66E78">
      <w:pPr>
        <w:pStyle w:val="Level2Number"/>
        <w:rPr>
          <w:rFonts w:ascii="Gill Sans MT" w:hAnsi="Gill Sans MT"/>
          <w:sz w:val="24"/>
          <w:szCs w:val="24"/>
        </w:rPr>
      </w:pPr>
      <w:r w:rsidRPr="006F2CE1">
        <w:rPr>
          <w:rFonts w:ascii="Gill Sans MT" w:hAnsi="Gill Sans MT"/>
          <w:sz w:val="24"/>
          <w:szCs w:val="24"/>
        </w:rPr>
        <w:t xml:space="preserve">This policy applies to the whole </w:t>
      </w:r>
      <w:r w:rsidR="009A73EF">
        <w:rPr>
          <w:rFonts w:ascii="Gill Sans MT" w:hAnsi="Gill Sans MT"/>
          <w:sz w:val="24"/>
          <w:szCs w:val="24"/>
        </w:rPr>
        <w:t>s</w:t>
      </w:r>
      <w:r w:rsidR="00937504" w:rsidRPr="006F2CE1">
        <w:rPr>
          <w:rFonts w:ascii="Gill Sans MT" w:hAnsi="Gill Sans MT"/>
          <w:sz w:val="24"/>
          <w:szCs w:val="24"/>
        </w:rPr>
        <w:t>chool</w:t>
      </w:r>
      <w:r w:rsidR="003151B0" w:rsidRPr="006F2CE1">
        <w:rPr>
          <w:rFonts w:ascii="Gill Sans MT" w:hAnsi="Gill Sans MT"/>
          <w:sz w:val="24"/>
          <w:szCs w:val="24"/>
        </w:rPr>
        <w:t xml:space="preserve"> </w:t>
      </w:r>
      <w:r w:rsidRPr="006F2CE1">
        <w:rPr>
          <w:rFonts w:ascii="Gill Sans MT" w:hAnsi="Gill Sans MT"/>
          <w:sz w:val="24"/>
          <w:szCs w:val="24"/>
        </w:rPr>
        <w:t>including the Early Years Foundation Stage</w:t>
      </w:r>
      <w:r w:rsidR="009A73EF">
        <w:rPr>
          <w:rFonts w:ascii="Gill Sans MT" w:hAnsi="Gill Sans MT"/>
          <w:sz w:val="24"/>
          <w:szCs w:val="24"/>
        </w:rPr>
        <w:t>.</w:t>
      </w:r>
      <w:r w:rsidRPr="006F2CE1">
        <w:rPr>
          <w:rFonts w:ascii="Gill Sans MT" w:hAnsi="Gill Sans MT"/>
          <w:sz w:val="24"/>
          <w:szCs w:val="24"/>
        </w:rPr>
        <w:t xml:space="preserve"> </w:t>
      </w:r>
    </w:p>
    <w:p w14:paraId="3A2FDE8F" w14:textId="77777777" w:rsidR="00B33C46" w:rsidRPr="006F2CE1" w:rsidRDefault="00B33C46" w:rsidP="00B33C46">
      <w:pPr>
        <w:pStyle w:val="Level1Heading"/>
        <w:rPr>
          <w:rFonts w:ascii="Gill Sans MT" w:hAnsi="Gill Sans MT"/>
        </w:rPr>
      </w:pPr>
      <w:bookmarkStart w:id="6" w:name="_Toc496538874"/>
      <w:bookmarkStart w:id="7" w:name="_Toc168488698"/>
      <w:r w:rsidRPr="006F2CE1">
        <w:rPr>
          <w:rFonts w:ascii="Gill Sans MT" w:hAnsi="Gill Sans MT"/>
        </w:rPr>
        <w:t>Regulatory framework</w:t>
      </w:r>
      <w:bookmarkEnd w:id="6"/>
      <w:bookmarkEnd w:id="7"/>
    </w:p>
    <w:p w14:paraId="5979D9A2" w14:textId="2B951A1E" w:rsidR="00B33C46" w:rsidRPr="006F2CE1" w:rsidRDefault="00B33C46" w:rsidP="00F6398B">
      <w:pPr>
        <w:pStyle w:val="Level2Number"/>
        <w:rPr>
          <w:rFonts w:ascii="Gill Sans MT" w:hAnsi="Gill Sans MT"/>
          <w:sz w:val="24"/>
          <w:szCs w:val="24"/>
        </w:rPr>
      </w:pPr>
      <w:r w:rsidRPr="006F2CE1">
        <w:rPr>
          <w:rFonts w:ascii="Gill Sans MT" w:hAnsi="Gill Sans MT"/>
          <w:sz w:val="24"/>
          <w:szCs w:val="24"/>
        </w:rPr>
        <w:t xml:space="preserve">This policy has been prepared to meet the </w:t>
      </w:r>
      <w:r w:rsidR="00973DFD">
        <w:rPr>
          <w:rFonts w:ascii="Gill Sans MT" w:hAnsi="Gill Sans MT"/>
          <w:sz w:val="24"/>
          <w:szCs w:val="24"/>
        </w:rPr>
        <w:t>s</w:t>
      </w:r>
      <w:r w:rsidRPr="006F2CE1">
        <w:rPr>
          <w:rFonts w:ascii="Gill Sans MT" w:hAnsi="Gill Sans MT"/>
          <w:sz w:val="24"/>
          <w:szCs w:val="24"/>
        </w:rPr>
        <w:t>chool's responsibilities under:</w:t>
      </w:r>
      <w:r w:rsidR="001521AE" w:rsidRPr="006F2CE1">
        <w:rPr>
          <w:rFonts w:ascii="Gill Sans MT" w:hAnsi="Gill Sans MT"/>
          <w:sz w:val="24"/>
          <w:szCs w:val="24"/>
        </w:rPr>
        <w:t xml:space="preserve"> </w:t>
      </w:r>
    </w:p>
    <w:p w14:paraId="329EF2D8" w14:textId="77777777" w:rsidR="00B33C46" w:rsidRPr="006F2CE1" w:rsidRDefault="0076231C" w:rsidP="00B33C46">
      <w:pPr>
        <w:pStyle w:val="Level3Number"/>
        <w:rPr>
          <w:rFonts w:ascii="Gill Sans MT" w:hAnsi="Gill Sans MT"/>
          <w:sz w:val="24"/>
          <w:szCs w:val="24"/>
        </w:rPr>
      </w:pPr>
      <w:r w:rsidRPr="006F2CE1">
        <w:rPr>
          <w:rFonts w:ascii="Gill Sans MT" w:hAnsi="Gill Sans MT"/>
          <w:sz w:val="24"/>
          <w:szCs w:val="24"/>
        </w:rPr>
        <w:t xml:space="preserve">The </w:t>
      </w:r>
      <w:r w:rsidR="00B33C46" w:rsidRPr="006F2CE1">
        <w:rPr>
          <w:rFonts w:ascii="Gill Sans MT" w:hAnsi="Gill Sans MT"/>
          <w:sz w:val="24"/>
          <w:szCs w:val="24"/>
        </w:rPr>
        <w:t xml:space="preserve">Education (Independent </w:t>
      </w:r>
      <w:r w:rsidR="003151B0" w:rsidRPr="006F2CE1">
        <w:rPr>
          <w:rFonts w:ascii="Gill Sans MT" w:hAnsi="Gill Sans MT"/>
          <w:sz w:val="24"/>
          <w:szCs w:val="24"/>
        </w:rPr>
        <w:t>School</w:t>
      </w:r>
      <w:r w:rsidR="009640C5" w:rsidRPr="006F2CE1">
        <w:rPr>
          <w:rFonts w:ascii="Gill Sans MT" w:hAnsi="Gill Sans MT"/>
          <w:sz w:val="24"/>
          <w:szCs w:val="24"/>
        </w:rPr>
        <w:t xml:space="preserve"> </w:t>
      </w:r>
      <w:r w:rsidR="00B33C46" w:rsidRPr="006F2CE1">
        <w:rPr>
          <w:rFonts w:ascii="Gill Sans MT" w:hAnsi="Gill Sans MT"/>
          <w:sz w:val="24"/>
          <w:szCs w:val="24"/>
        </w:rPr>
        <w:t xml:space="preserve">Standards) Regulations </w:t>
      </w:r>
      <w:proofErr w:type="gramStart"/>
      <w:r w:rsidR="00B33C46" w:rsidRPr="006F2CE1">
        <w:rPr>
          <w:rFonts w:ascii="Gill Sans MT" w:hAnsi="Gill Sans MT"/>
          <w:sz w:val="24"/>
          <w:szCs w:val="24"/>
        </w:rPr>
        <w:t>2014;</w:t>
      </w:r>
      <w:proofErr w:type="gramEnd"/>
    </w:p>
    <w:p w14:paraId="16D71DE4" w14:textId="5941447A" w:rsidR="003151B0" w:rsidRPr="006F2CE1" w:rsidRDefault="003151B0" w:rsidP="00B33C46">
      <w:pPr>
        <w:pStyle w:val="Level3Number"/>
        <w:rPr>
          <w:rFonts w:ascii="Gill Sans MT" w:hAnsi="Gill Sans MT"/>
          <w:sz w:val="24"/>
          <w:szCs w:val="24"/>
        </w:rPr>
      </w:pPr>
      <w:r w:rsidRPr="006F2CE1">
        <w:rPr>
          <w:rFonts w:ascii="Gill Sans MT" w:hAnsi="Gill Sans MT"/>
          <w:sz w:val="24"/>
          <w:szCs w:val="24"/>
        </w:rPr>
        <w:t>The Special Education</w:t>
      </w:r>
      <w:r w:rsidR="00445566" w:rsidRPr="006F2CE1">
        <w:rPr>
          <w:rFonts w:ascii="Gill Sans MT" w:hAnsi="Gill Sans MT"/>
          <w:sz w:val="24"/>
          <w:szCs w:val="24"/>
        </w:rPr>
        <w:t>al</w:t>
      </w:r>
      <w:r w:rsidRPr="006F2CE1">
        <w:rPr>
          <w:rFonts w:ascii="Gill Sans MT" w:hAnsi="Gill Sans MT"/>
          <w:sz w:val="24"/>
          <w:szCs w:val="24"/>
        </w:rPr>
        <w:t xml:space="preserve"> Needs and Disability Regulations </w:t>
      </w:r>
      <w:proofErr w:type="gramStart"/>
      <w:r w:rsidRPr="006F2CE1">
        <w:rPr>
          <w:rFonts w:ascii="Gill Sans MT" w:hAnsi="Gill Sans MT"/>
          <w:sz w:val="24"/>
          <w:szCs w:val="24"/>
        </w:rPr>
        <w:t>2014;</w:t>
      </w:r>
      <w:proofErr w:type="gramEnd"/>
    </w:p>
    <w:p w14:paraId="52C9685A" w14:textId="295B6967" w:rsidR="00B33C46" w:rsidRPr="009E599A" w:rsidRDefault="00445566" w:rsidP="00B33C46">
      <w:pPr>
        <w:pStyle w:val="Level3Number"/>
        <w:rPr>
          <w:rFonts w:ascii="Gill Sans MT" w:hAnsi="Gill Sans MT"/>
          <w:i/>
          <w:iCs/>
          <w:sz w:val="24"/>
          <w:szCs w:val="24"/>
        </w:rPr>
      </w:pPr>
      <w:r w:rsidRPr="009E599A">
        <w:rPr>
          <w:rStyle w:val="Emphasis"/>
          <w:rFonts w:ascii="Gill Sans MT" w:hAnsi="Gill Sans MT"/>
          <w:i w:val="0"/>
          <w:iCs/>
          <w:sz w:val="24"/>
          <w:szCs w:val="24"/>
        </w:rPr>
        <w:t xml:space="preserve">EYFS statutory framework for group and school-based providers </w:t>
      </w:r>
      <w:r w:rsidRPr="009E599A">
        <w:rPr>
          <w:rFonts w:ascii="Gill Sans MT" w:hAnsi="Gill Sans MT"/>
          <w:i/>
          <w:iCs/>
          <w:sz w:val="24"/>
          <w:szCs w:val="24"/>
        </w:rPr>
        <w:t>(DfE, January 2024</w:t>
      </w:r>
      <w:proofErr w:type="gramStart"/>
      <w:r w:rsidRPr="009E599A">
        <w:rPr>
          <w:rFonts w:ascii="Gill Sans MT" w:hAnsi="Gill Sans MT"/>
          <w:i/>
          <w:iCs/>
          <w:sz w:val="24"/>
          <w:szCs w:val="24"/>
        </w:rPr>
        <w:t>);</w:t>
      </w:r>
      <w:proofErr w:type="gramEnd"/>
    </w:p>
    <w:p w14:paraId="13B5232F" w14:textId="77777777" w:rsidR="00B33C46" w:rsidRPr="006F2CE1" w:rsidRDefault="00B33C46" w:rsidP="00B33C46">
      <w:pPr>
        <w:pStyle w:val="Level3Number"/>
        <w:rPr>
          <w:rFonts w:ascii="Gill Sans MT" w:hAnsi="Gill Sans MT"/>
          <w:sz w:val="24"/>
          <w:szCs w:val="24"/>
        </w:rPr>
      </w:pPr>
      <w:r w:rsidRPr="006F2CE1">
        <w:rPr>
          <w:rFonts w:ascii="Gill Sans MT" w:hAnsi="Gill Sans MT"/>
          <w:sz w:val="24"/>
          <w:szCs w:val="24"/>
        </w:rPr>
        <w:t xml:space="preserve">Education and Skills Act </w:t>
      </w:r>
      <w:proofErr w:type="gramStart"/>
      <w:r w:rsidRPr="006F2CE1">
        <w:rPr>
          <w:rFonts w:ascii="Gill Sans MT" w:hAnsi="Gill Sans MT"/>
          <w:sz w:val="24"/>
          <w:szCs w:val="24"/>
        </w:rPr>
        <w:t>2008;</w:t>
      </w:r>
      <w:proofErr w:type="gramEnd"/>
    </w:p>
    <w:p w14:paraId="2713776D" w14:textId="4AD3FE48" w:rsidR="00B33C46" w:rsidRPr="006F2CE1" w:rsidRDefault="00B33C46" w:rsidP="00B33C46">
      <w:pPr>
        <w:pStyle w:val="Level3Number"/>
        <w:rPr>
          <w:rFonts w:ascii="Gill Sans MT" w:hAnsi="Gill Sans MT"/>
          <w:sz w:val="24"/>
          <w:szCs w:val="24"/>
        </w:rPr>
      </w:pPr>
      <w:r w:rsidRPr="006F2CE1">
        <w:rPr>
          <w:rFonts w:ascii="Gill Sans MT" w:hAnsi="Gill Sans MT"/>
          <w:sz w:val="24"/>
          <w:szCs w:val="24"/>
        </w:rPr>
        <w:t xml:space="preserve">Children Act </w:t>
      </w:r>
      <w:proofErr w:type="gramStart"/>
      <w:r w:rsidRPr="006F2CE1">
        <w:rPr>
          <w:rFonts w:ascii="Gill Sans MT" w:hAnsi="Gill Sans MT"/>
          <w:sz w:val="24"/>
          <w:szCs w:val="24"/>
        </w:rPr>
        <w:t>1989;</w:t>
      </w:r>
      <w:proofErr w:type="gramEnd"/>
    </w:p>
    <w:p w14:paraId="30D950AA" w14:textId="43548808" w:rsidR="00B33C46" w:rsidRPr="006F2CE1" w:rsidRDefault="001B767B" w:rsidP="00B33C46">
      <w:pPr>
        <w:pStyle w:val="Level3Number"/>
        <w:rPr>
          <w:rFonts w:ascii="Gill Sans MT" w:hAnsi="Gill Sans MT"/>
          <w:sz w:val="24"/>
          <w:szCs w:val="24"/>
        </w:rPr>
      </w:pPr>
      <w:r w:rsidRPr="006F2CE1">
        <w:rPr>
          <w:rFonts w:ascii="Gill Sans MT" w:hAnsi="Gill Sans MT"/>
          <w:sz w:val="24"/>
          <w:szCs w:val="24"/>
        </w:rPr>
        <w:t xml:space="preserve">Childcare Act </w:t>
      </w:r>
      <w:proofErr w:type="gramStart"/>
      <w:r w:rsidRPr="006F2CE1">
        <w:rPr>
          <w:rFonts w:ascii="Gill Sans MT" w:hAnsi="Gill Sans MT"/>
          <w:sz w:val="24"/>
          <w:szCs w:val="24"/>
        </w:rPr>
        <w:t>2006;</w:t>
      </w:r>
      <w:proofErr w:type="gramEnd"/>
    </w:p>
    <w:p w14:paraId="1BF848DA" w14:textId="77777777" w:rsidR="00F66E78" w:rsidRPr="006F2CE1" w:rsidRDefault="00F66E78" w:rsidP="00F66E78">
      <w:pPr>
        <w:pStyle w:val="Level3Number"/>
        <w:rPr>
          <w:rFonts w:ascii="Gill Sans MT" w:hAnsi="Gill Sans MT"/>
          <w:sz w:val="24"/>
          <w:szCs w:val="24"/>
        </w:rPr>
      </w:pPr>
      <w:r w:rsidRPr="006F2CE1">
        <w:rPr>
          <w:rFonts w:ascii="Gill Sans MT" w:hAnsi="Gill Sans MT"/>
          <w:sz w:val="24"/>
          <w:szCs w:val="24"/>
        </w:rPr>
        <w:lastRenderedPageBreak/>
        <w:t xml:space="preserve">Data Protection Act 2018 and </w:t>
      </w:r>
      <w:r w:rsidR="003151B0" w:rsidRPr="006F2CE1">
        <w:rPr>
          <w:rFonts w:ascii="Gill Sans MT" w:hAnsi="Gill Sans MT"/>
          <w:sz w:val="24"/>
          <w:szCs w:val="24"/>
        </w:rPr>
        <w:t xml:space="preserve">UK </w:t>
      </w:r>
      <w:r w:rsidRPr="006F2CE1">
        <w:rPr>
          <w:rFonts w:ascii="Gill Sans MT" w:hAnsi="Gill Sans MT"/>
          <w:sz w:val="24"/>
          <w:szCs w:val="24"/>
        </w:rPr>
        <w:t>General Data Protection Regulation (</w:t>
      </w:r>
      <w:r w:rsidR="003151B0" w:rsidRPr="006F2CE1">
        <w:rPr>
          <w:rStyle w:val="DefinitionTerm"/>
          <w:rFonts w:ascii="Gill Sans MT" w:hAnsi="Gill Sans MT"/>
          <w:sz w:val="24"/>
          <w:szCs w:val="24"/>
        </w:rPr>
        <w:t xml:space="preserve">UK </w:t>
      </w:r>
      <w:r w:rsidRPr="006F2CE1">
        <w:rPr>
          <w:rStyle w:val="DefinitionTerm"/>
          <w:rFonts w:ascii="Gill Sans MT" w:hAnsi="Gill Sans MT"/>
          <w:sz w:val="24"/>
          <w:szCs w:val="24"/>
        </w:rPr>
        <w:t>GDPR</w:t>
      </w:r>
      <w:proofErr w:type="gramStart"/>
      <w:r w:rsidRPr="006F2CE1">
        <w:rPr>
          <w:rFonts w:ascii="Gill Sans MT" w:hAnsi="Gill Sans MT"/>
          <w:sz w:val="24"/>
          <w:szCs w:val="24"/>
        </w:rPr>
        <w:t>);</w:t>
      </w:r>
      <w:proofErr w:type="gramEnd"/>
    </w:p>
    <w:p w14:paraId="1F0F846D" w14:textId="77777777" w:rsidR="00F66E78" w:rsidRPr="006F2CE1" w:rsidRDefault="00F66E78" w:rsidP="00F66E78">
      <w:pPr>
        <w:pStyle w:val="Level3Number"/>
        <w:rPr>
          <w:rFonts w:ascii="Gill Sans MT" w:hAnsi="Gill Sans MT"/>
          <w:sz w:val="24"/>
          <w:szCs w:val="24"/>
        </w:rPr>
      </w:pPr>
      <w:r w:rsidRPr="006F2CE1">
        <w:rPr>
          <w:rFonts w:ascii="Gill Sans MT" w:hAnsi="Gill Sans MT"/>
          <w:sz w:val="24"/>
          <w:szCs w:val="24"/>
        </w:rPr>
        <w:t xml:space="preserve">Equality Act </w:t>
      </w:r>
      <w:proofErr w:type="gramStart"/>
      <w:r w:rsidRPr="006F2CE1">
        <w:rPr>
          <w:rFonts w:ascii="Gill Sans MT" w:hAnsi="Gill Sans MT"/>
          <w:sz w:val="24"/>
          <w:szCs w:val="24"/>
        </w:rPr>
        <w:t>2010;</w:t>
      </w:r>
      <w:proofErr w:type="gramEnd"/>
      <w:r w:rsidRPr="006F2CE1">
        <w:rPr>
          <w:rFonts w:ascii="Gill Sans MT" w:hAnsi="Gill Sans MT"/>
          <w:sz w:val="24"/>
          <w:szCs w:val="24"/>
        </w:rPr>
        <w:t xml:space="preserve"> </w:t>
      </w:r>
    </w:p>
    <w:p w14:paraId="31580A0A" w14:textId="77777777" w:rsidR="003151B0" w:rsidRPr="006F2CE1" w:rsidRDefault="003151B0" w:rsidP="00F66E78">
      <w:pPr>
        <w:pStyle w:val="Level3Number"/>
        <w:rPr>
          <w:rFonts w:ascii="Gill Sans MT" w:hAnsi="Gill Sans MT"/>
          <w:sz w:val="24"/>
          <w:szCs w:val="24"/>
        </w:rPr>
      </w:pPr>
      <w:r w:rsidRPr="006F2CE1">
        <w:rPr>
          <w:rFonts w:ascii="Gill Sans MT" w:hAnsi="Gill Sans MT"/>
          <w:sz w:val="24"/>
          <w:szCs w:val="24"/>
        </w:rPr>
        <w:t>Equality Act 2010 (Specific Duties and Public Authorities) Regulations 2017/353; and</w:t>
      </w:r>
    </w:p>
    <w:p w14:paraId="1985DD34" w14:textId="77777777" w:rsidR="00F66E78" w:rsidRPr="006F2CE1" w:rsidRDefault="00F66E78" w:rsidP="00F66E78">
      <w:pPr>
        <w:pStyle w:val="Level3Number"/>
        <w:rPr>
          <w:rFonts w:ascii="Gill Sans MT" w:hAnsi="Gill Sans MT"/>
          <w:sz w:val="24"/>
          <w:szCs w:val="24"/>
        </w:rPr>
      </w:pPr>
      <w:r w:rsidRPr="006F2CE1">
        <w:rPr>
          <w:rFonts w:ascii="Gill Sans MT" w:hAnsi="Gill Sans MT"/>
          <w:sz w:val="24"/>
          <w:szCs w:val="24"/>
        </w:rPr>
        <w:t>Children and Families Act 2014.</w:t>
      </w:r>
    </w:p>
    <w:p w14:paraId="3F83D6E0" w14:textId="7862D936" w:rsidR="00B33C46" w:rsidRPr="006F2CE1" w:rsidRDefault="00B33C46" w:rsidP="00F66E78">
      <w:pPr>
        <w:pStyle w:val="Level2Number"/>
        <w:rPr>
          <w:rFonts w:ascii="Gill Sans MT" w:hAnsi="Gill Sans MT"/>
          <w:sz w:val="24"/>
          <w:szCs w:val="24"/>
        </w:rPr>
      </w:pPr>
      <w:r w:rsidRPr="006F2CE1">
        <w:rPr>
          <w:rFonts w:ascii="Gill Sans MT" w:hAnsi="Gill Sans MT"/>
          <w:sz w:val="24"/>
          <w:szCs w:val="24"/>
        </w:rPr>
        <w:t>This policy has regard to the following guidance and advice:</w:t>
      </w:r>
      <w:r w:rsidR="001521AE" w:rsidRPr="006F2CE1">
        <w:rPr>
          <w:rFonts w:ascii="Gill Sans MT" w:hAnsi="Gill Sans MT"/>
          <w:sz w:val="24"/>
          <w:szCs w:val="24"/>
        </w:rPr>
        <w:t xml:space="preserve"> </w:t>
      </w:r>
    </w:p>
    <w:p w14:paraId="3E8E1B0C" w14:textId="57A79D3F" w:rsidR="000079B3" w:rsidRPr="006F2CE1" w:rsidRDefault="000079B3" w:rsidP="000079B3">
      <w:pPr>
        <w:pStyle w:val="Level3Number"/>
        <w:rPr>
          <w:rFonts w:ascii="Gill Sans MT" w:hAnsi="Gill Sans MT"/>
          <w:sz w:val="24"/>
          <w:szCs w:val="24"/>
        </w:rPr>
      </w:pPr>
      <w:hyperlink r:id="rId15" w:history="1">
        <w:r w:rsidRPr="006F2CE1">
          <w:rPr>
            <w:rStyle w:val="Hyperlink"/>
            <w:rFonts w:ascii="Gill Sans MT" w:hAnsi="Gill Sans MT"/>
            <w:sz w:val="24"/>
            <w:szCs w:val="24"/>
          </w:rPr>
          <w:t>Technical guidance for schools in England</w:t>
        </w:r>
      </w:hyperlink>
      <w:r w:rsidRPr="006F2CE1">
        <w:rPr>
          <w:rFonts w:ascii="Gill Sans MT" w:hAnsi="Gill Sans MT"/>
          <w:sz w:val="24"/>
          <w:szCs w:val="24"/>
        </w:rPr>
        <w:t xml:space="preserve"> (Equality and Human Rights Commission, </w:t>
      </w:r>
      <w:r w:rsidR="00581A4A" w:rsidRPr="006F2CE1">
        <w:rPr>
          <w:rFonts w:ascii="Gill Sans MT" w:hAnsi="Gill Sans MT"/>
          <w:sz w:val="24"/>
          <w:szCs w:val="24"/>
        </w:rPr>
        <w:t>September 2023</w:t>
      </w:r>
      <w:proofErr w:type="gramStart"/>
      <w:r w:rsidRPr="006F2CE1">
        <w:rPr>
          <w:rFonts w:ascii="Gill Sans MT" w:hAnsi="Gill Sans MT"/>
          <w:sz w:val="24"/>
          <w:szCs w:val="24"/>
        </w:rPr>
        <w:t>);</w:t>
      </w:r>
      <w:proofErr w:type="gramEnd"/>
    </w:p>
    <w:p w14:paraId="6CB06A68" w14:textId="45C49BFB" w:rsidR="000079B3" w:rsidRPr="006F2CE1" w:rsidRDefault="00623FA3" w:rsidP="000079B3">
      <w:pPr>
        <w:pStyle w:val="Level3Number"/>
        <w:rPr>
          <w:rFonts w:ascii="Gill Sans MT" w:hAnsi="Gill Sans MT"/>
          <w:sz w:val="24"/>
          <w:szCs w:val="24"/>
        </w:rPr>
      </w:pPr>
      <w:hyperlink r:id="rId16" w:history="1">
        <w:r w:rsidRPr="006F2CE1">
          <w:rPr>
            <w:rStyle w:val="Hyperlink"/>
            <w:rFonts w:ascii="Gill Sans MT" w:hAnsi="Gill Sans MT"/>
            <w:sz w:val="24"/>
            <w:szCs w:val="24"/>
          </w:rPr>
          <w:t>The Equality Act 2010: advice for schools</w:t>
        </w:r>
      </w:hyperlink>
      <w:r w:rsidR="000079B3" w:rsidRPr="006F2CE1">
        <w:rPr>
          <w:rFonts w:ascii="Gill Sans MT" w:hAnsi="Gill Sans MT"/>
          <w:sz w:val="24"/>
          <w:szCs w:val="24"/>
        </w:rPr>
        <w:t xml:space="preserve"> (DfE, May 2014</w:t>
      </w:r>
      <w:r w:rsidR="006043A8" w:rsidRPr="006F2CE1">
        <w:rPr>
          <w:rFonts w:ascii="Gill Sans MT" w:hAnsi="Gill Sans MT"/>
          <w:sz w:val="24"/>
          <w:szCs w:val="24"/>
        </w:rPr>
        <w:t>, updated June 2018</w:t>
      </w:r>
      <w:proofErr w:type="gramStart"/>
      <w:r w:rsidR="000079B3" w:rsidRPr="006F2CE1">
        <w:rPr>
          <w:rFonts w:ascii="Gill Sans MT" w:hAnsi="Gill Sans MT"/>
          <w:sz w:val="24"/>
          <w:szCs w:val="24"/>
        </w:rPr>
        <w:t>);</w:t>
      </w:r>
      <w:proofErr w:type="gramEnd"/>
      <w:r w:rsidR="000079B3" w:rsidRPr="006F2CE1">
        <w:rPr>
          <w:rFonts w:ascii="Gill Sans MT" w:hAnsi="Gill Sans MT"/>
          <w:sz w:val="24"/>
          <w:szCs w:val="24"/>
        </w:rPr>
        <w:t xml:space="preserve"> </w:t>
      </w:r>
    </w:p>
    <w:p w14:paraId="5B58A8CF" w14:textId="5A6AE7CE" w:rsidR="000079B3" w:rsidRPr="006F2CE1" w:rsidRDefault="00623FA3" w:rsidP="000079B3">
      <w:pPr>
        <w:pStyle w:val="Level3Number"/>
        <w:rPr>
          <w:rFonts w:ascii="Gill Sans MT" w:hAnsi="Gill Sans MT"/>
          <w:sz w:val="24"/>
          <w:szCs w:val="24"/>
        </w:rPr>
      </w:pPr>
      <w:hyperlink r:id="rId17" w:history="1">
        <w:r w:rsidRPr="006F2CE1">
          <w:rPr>
            <w:rStyle w:val="Hyperlink"/>
            <w:rFonts w:ascii="Gill Sans MT" w:hAnsi="Gill Sans MT"/>
            <w:sz w:val="24"/>
            <w:szCs w:val="24"/>
          </w:rPr>
          <w:t xml:space="preserve">Public </w:t>
        </w:r>
        <w:r w:rsidR="006043A8" w:rsidRPr="006F2CE1">
          <w:rPr>
            <w:rStyle w:val="Hyperlink"/>
            <w:rFonts w:ascii="Gill Sans MT" w:hAnsi="Gill Sans MT"/>
            <w:sz w:val="24"/>
            <w:szCs w:val="24"/>
          </w:rPr>
          <w:t>S</w:t>
        </w:r>
        <w:r w:rsidRPr="006F2CE1">
          <w:rPr>
            <w:rStyle w:val="Hyperlink"/>
            <w:rFonts w:ascii="Gill Sans MT" w:hAnsi="Gill Sans MT"/>
            <w:sz w:val="24"/>
            <w:szCs w:val="24"/>
          </w:rPr>
          <w:t xml:space="preserve">ector </w:t>
        </w:r>
        <w:r w:rsidR="006043A8" w:rsidRPr="006F2CE1">
          <w:rPr>
            <w:rStyle w:val="Hyperlink"/>
            <w:rFonts w:ascii="Gill Sans MT" w:hAnsi="Gill Sans MT"/>
            <w:sz w:val="24"/>
            <w:szCs w:val="24"/>
          </w:rPr>
          <w:t>E</w:t>
        </w:r>
        <w:r w:rsidRPr="006F2CE1">
          <w:rPr>
            <w:rStyle w:val="Hyperlink"/>
            <w:rFonts w:ascii="Gill Sans MT" w:hAnsi="Gill Sans MT"/>
            <w:sz w:val="24"/>
            <w:szCs w:val="24"/>
          </w:rPr>
          <w:t xml:space="preserve">quality </w:t>
        </w:r>
        <w:r w:rsidR="006043A8" w:rsidRPr="006F2CE1">
          <w:rPr>
            <w:rStyle w:val="Hyperlink"/>
            <w:rFonts w:ascii="Gill Sans MT" w:hAnsi="Gill Sans MT"/>
            <w:sz w:val="24"/>
            <w:szCs w:val="24"/>
          </w:rPr>
          <w:t>D</w:t>
        </w:r>
        <w:r w:rsidRPr="006F2CE1">
          <w:rPr>
            <w:rStyle w:val="Hyperlink"/>
            <w:rFonts w:ascii="Gill Sans MT" w:hAnsi="Gill Sans MT"/>
            <w:sz w:val="24"/>
            <w:szCs w:val="24"/>
          </w:rPr>
          <w:t>uty: guidance for schools</w:t>
        </w:r>
      </w:hyperlink>
      <w:r w:rsidR="000079B3" w:rsidRPr="006F2CE1">
        <w:rPr>
          <w:rFonts w:ascii="Gill Sans MT" w:hAnsi="Gill Sans MT"/>
          <w:sz w:val="24"/>
          <w:szCs w:val="24"/>
        </w:rPr>
        <w:t xml:space="preserve"> (Equality and Human Rights Commission, </w:t>
      </w:r>
      <w:r w:rsidR="00AE533B" w:rsidRPr="006F2CE1">
        <w:rPr>
          <w:rFonts w:ascii="Gill Sans MT" w:hAnsi="Gill Sans MT"/>
          <w:sz w:val="24"/>
          <w:szCs w:val="24"/>
        </w:rPr>
        <w:t>updated</w:t>
      </w:r>
      <w:r w:rsidR="00581A4A" w:rsidRPr="006F2CE1">
        <w:rPr>
          <w:rFonts w:ascii="Gill Sans MT" w:hAnsi="Gill Sans MT"/>
          <w:sz w:val="24"/>
          <w:szCs w:val="24"/>
        </w:rPr>
        <w:t xml:space="preserve"> </w:t>
      </w:r>
      <w:r w:rsidR="00421F66" w:rsidRPr="006F2CE1">
        <w:rPr>
          <w:rFonts w:ascii="Gill Sans MT" w:hAnsi="Gill Sans MT"/>
          <w:sz w:val="24"/>
          <w:szCs w:val="24"/>
        </w:rPr>
        <w:t>August</w:t>
      </w:r>
      <w:r w:rsidR="00AE533B" w:rsidRPr="006F2CE1">
        <w:rPr>
          <w:rFonts w:ascii="Gill Sans MT" w:hAnsi="Gill Sans MT"/>
          <w:sz w:val="24"/>
          <w:szCs w:val="24"/>
        </w:rPr>
        <w:t xml:space="preserve"> 2022</w:t>
      </w:r>
      <w:proofErr w:type="gramStart"/>
      <w:r w:rsidR="000079B3" w:rsidRPr="006F2CE1">
        <w:rPr>
          <w:rFonts w:ascii="Gill Sans MT" w:hAnsi="Gill Sans MT"/>
          <w:sz w:val="24"/>
          <w:szCs w:val="24"/>
        </w:rPr>
        <w:t>);</w:t>
      </w:r>
      <w:proofErr w:type="gramEnd"/>
    </w:p>
    <w:p w14:paraId="73510023" w14:textId="08B1E240" w:rsidR="000079B3" w:rsidRPr="006F2CE1" w:rsidRDefault="00623FA3" w:rsidP="002F0039">
      <w:pPr>
        <w:pStyle w:val="Level3Number"/>
        <w:rPr>
          <w:rFonts w:ascii="Gill Sans MT" w:hAnsi="Gill Sans MT"/>
          <w:sz w:val="24"/>
          <w:szCs w:val="24"/>
        </w:rPr>
      </w:pPr>
      <w:hyperlink r:id="rId18" w:history="1">
        <w:r w:rsidRPr="006F2CE1">
          <w:rPr>
            <w:rStyle w:val="Hyperlink"/>
            <w:rFonts w:ascii="Gill Sans MT" w:hAnsi="Gill Sans MT"/>
            <w:sz w:val="24"/>
            <w:szCs w:val="24"/>
          </w:rPr>
          <w:t xml:space="preserve">Public </w:t>
        </w:r>
        <w:r w:rsidR="006043A8" w:rsidRPr="006F2CE1">
          <w:rPr>
            <w:rStyle w:val="Hyperlink"/>
            <w:rFonts w:ascii="Gill Sans MT" w:hAnsi="Gill Sans MT"/>
            <w:sz w:val="24"/>
            <w:szCs w:val="24"/>
          </w:rPr>
          <w:t>S</w:t>
        </w:r>
        <w:r w:rsidRPr="006F2CE1">
          <w:rPr>
            <w:rStyle w:val="Hyperlink"/>
            <w:rFonts w:ascii="Gill Sans MT" w:hAnsi="Gill Sans MT"/>
            <w:sz w:val="24"/>
            <w:szCs w:val="24"/>
          </w:rPr>
          <w:t xml:space="preserve">ector </w:t>
        </w:r>
        <w:r w:rsidR="006043A8" w:rsidRPr="006F2CE1">
          <w:rPr>
            <w:rStyle w:val="Hyperlink"/>
            <w:rFonts w:ascii="Gill Sans MT" w:hAnsi="Gill Sans MT"/>
            <w:sz w:val="24"/>
            <w:szCs w:val="24"/>
          </w:rPr>
          <w:t>E</w:t>
        </w:r>
        <w:r w:rsidRPr="006F2CE1">
          <w:rPr>
            <w:rStyle w:val="Hyperlink"/>
            <w:rFonts w:ascii="Gill Sans MT" w:hAnsi="Gill Sans MT"/>
            <w:sz w:val="24"/>
            <w:szCs w:val="24"/>
          </w:rPr>
          <w:t xml:space="preserve">quality </w:t>
        </w:r>
        <w:r w:rsidR="006043A8" w:rsidRPr="006F2CE1">
          <w:rPr>
            <w:rStyle w:val="Hyperlink"/>
            <w:rFonts w:ascii="Gill Sans MT" w:hAnsi="Gill Sans MT"/>
            <w:sz w:val="24"/>
            <w:szCs w:val="24"/>
          </w:rPr>
          <w:t>D</w:t>
        </w:r>
        <w:r w:rsidRPr="006F2CE1">
          <w:rPr>
            <w:rStyle w:val="Hyperlink"/>
            <w:rFonts w:ascii="Gill Sans MT" w:hAnsi="Gill Sans MT"/>
            <w:sz w:val="24"/>
            <w:szCs w:val="24"/>
          </w:rPr>
          <w:t>uty: guidance for public authorities</w:t>
        </w:r>
      </w:hyperlink>
      <w:r w:rsidR="00421F66" w:rsidRPr="006F2CE1">
        <w:rPr>
          <w:rFonts w:ascii="Gill Sans MT" w:hAnsi="Gill Sans MT"/>
          <w:sz w:val="24"/>
          <w:szCs w:val="24"/>
        </w:rPr>
        <w:t xml:space="preserve"> (Government Equalities Office, December 2023</w:t>
      </w:r>
      <w:proofErr w:type="gramStart"/>
      <w:r w:rsidR="00421F66" w:rsidRPr="006F2CE1">
        <w:rPr>
          <w:rFonts w:ascii="Gill Sans MT" w:hAnsi="Gill Sans MT"/>
          <w:sz w:val="24"/>
          <w:szCs w:val="24"/>
        </w:rPr>
        <w:t>);</w:t>
      </w:r>
      <w:proofErr w:type="gramEnd"/>
    </w:p>
    <w:p w14:paraId="057F30FC" w14:textId="607E606B" w:rsidR="000079B3" w:rsidRPr="006F2CE1" w:rsidRDefault="000079B3" w:rsidP="000079B3">
      <w:pPr>
        <w:pStyle w:val="Level3Number"/>
        <w:rPr>
          <w:rFonts w:ascii="Gill Sans MT" w:hAnsi="Gill Sans MT"/>
          <w:sz w:val="24"/>
          <w:szCs w:val="24"/>
        </w:rPr>
      </w:pPr>
      <w:hyperlink r:id="rId19" w:history="1">
        <w:r w:rsidRPr="006F2CE1">
          <w:rPr>
            <w:rStyle w:val="Hyperlink"/>
            <w:rFonts w:ascii="Gill Sans MT" w:hAnsi="Gill Sans MT"/>
            <w:sz w:val="24"/>
            <w:szCs w:val="24"/>
          </w:rPr>
          <w:t>Supporting pupils with medical conditions at school</w:t>
        </w:r>
      </w:hyperlink>
      <w:r w:rsidRPr="006F2CE1">
        <w:rPr>
          <w:rFonts w:ascii="Gill Sans MT" w:hAnsi="Gill Sans MT"/>
          <w:sz w:val="24"/>
          <w:szCs w:val="24"/>
        </w:rPr>
        <w:t xml:space="preserve"> (DfE, December 2015</w:t>
      </w:r>
      <w:r w:rsidR="006043A8" w:rsidRPr="006F2CE1">
        <w:rPr>
          <w:rFonts w:ascii="Gill Sans MT" w:hAnsi="Gill Sans MT"/>
          <w:sz w:val="24"/>
          <w:szCs w:val="24"/>
        </w:rPr>
        <w:t>, updated August 2017</w:t>
      </w:r>
      <w:proofErr w:type="gramStart"/>
      <w:r w:rsidRPr="006F2CE1">
        <w:rPr>
          <w:rFonts w:ascii="Gill Sans MT" w:hAnsi="Gill Sans MT"/>
          <w:sz w:val="24"/>
          <w:szCs w:val="24"/>
        </w:rPr>
        <w:t>);</w:t>
      </w:r>
      <w:proofErr w:type="gramEnd"/>
    </w:p>
    <w:p w14:paraId="7B86E72B" w14:textId="77777777" w:rsidR="000079B3" w:rsidRPr="006F2CE1" w:rsidRDefault="000079B3" w:rsidP="000079B3">
      <w:pPr>
        <w:pStyle w:val="Level3Number"/>
        <w:rPr>
          <w:rFonts w:ascii="Gill Sans MT" w:hAnsi="Gill Sans MT"/>
          <w:sz w:val="24"/>
          <w:szCs w:val="24"/>
        </w:rPr>
      </w:pPr>
      <w:hyperlink r:id="rId20" w:history="1">
        <w:r w:rsidRPr="006F2CE1">
          <w:rPr>
            <w:rStyle w:val="Hyperlink"/>
            <w:rFonts w:ascii="Gill Sans MT" w:hAnsi="Gill Sans MT"/>
            <w:sz w:val="24"/>
            <w:szCs w:val="24"/>
          </w:rPr>
          <w:t>Mental health and behaviour in schools</w:t>
        </w:r>
      </w:hyperlink>
      <w:r w:rsidRPr="006F2CE1">
        <w:rPr>
          <w:rFonts w:ascii="Gill Sans MT" w:hAnsi="Gill Sans MT"/>
          <w:sz w:val="24"/>
          <w:szCs w:val="24"/>
        </w:rPr>
        <w:t xml:space="preserve"> (DfE, November 2018</w:t>
      </w:r>
      <w:proofErr w:type="gramStart"/>
      <w:r w:rsidRPr="006F2CE1">
        <w:rPr>
          <w:rFonts w:ascii="Gill Sans MT" w:hAnsi="Gill Sans MT"/>
          <w:sz w:val="24"/>
          <w:szCs w:val="24"/>
        </w:rPr>
        <w:t>);</w:t>
      </w:r>
      <w:proofErr w:type="gramEnd"/>
      <w:r w:rsidRPr="006F2CE1">
        <w:rPr>
          <w:rFonts w:ascii="Gill Sans MT" w:hAnsi="Gill Sans MT"/>
          <w:sz w:val="24"/>
          <w:szCs w:val="24"/>
        </w:rPr>
        <w:t xml:space="preserve"> </w:t>
      </w:r>
    </w:p>
    <w:p w14:paraId="03317C39" w14:textId="2B41670D" w:rsidR="00A13DF2" w:rsidRPr="006F2CE1" w:rsidRDefault="00A13DF2" w:rsidP="000079B3">
      <w:pPr>
        <w:pStyle w:val="Level3Number"/>
        <w:rPr>
          <w:rFonts w:ascii="Gill Sans MT" w:hAnsi="Gill Sans MT"/>
          <w:sz w:val="24"/>
          <w:szCs w:val="24"/>
        </w:rPr>
      </w:pPr>
      <w:hyperlink r:id="rId21" w:history="1">
        <w:r w:rsidRPr="006F2CE1">
          <w:rPr>
            <w:rStyle w:val="Hyperlink"/>
            <w:rFonts w:ascii="Gill Sans MT" w:hAnsi="Gill Sans MT"/>
            <w:sz w:val="24"/>
            <w:szCs w:val="24"/>
          </w:rPr>
          <w:t>Behaviour in schools: advice for headteachers and school staff</w:t>
        </w:r>
      </w:hyperlink>
      <w:r w:rsidRPr="006F2CE1">
        <w:rPr>
          <w:rFonts w:ascii="Gill Sans MT" w:hAnsi="Gill Sans MT"/>
          <w:sz w:val="24"/>
          <w:szCs w:val="24"/>
        </w:rPr>
        <w:t xml:space="preserve"> (DfE, </w:t>
      </w:r>
      <w:r w:rsidR="006043A8" w:rsidRPr="006F2CE1">
        <w:rPr>
          <w:rFonts w:ascii="Gill Sans MT" w:hAnsi="Gill Sans MT"/>
          <w:sz w:val="24"/>
          <w:szCs w:val="24"/>
        </w:rPr>
        <w:t>February 2024</w:t>
      </w:r>
      <w:proofErr w:type="gramStart"/>
      <w:r w:rsidRPr="006F2CE1">
        <w:rPr>
          <w:rFonts w:ascii="Gill Sans MT" w:hAnsi="Gill Sans MT"/>
          <w:sz w:val="24"/>
          <w:szCs w:val="24"/>
        </w:rPr>
        <w:t>);</w:t>
      </w:r>
      <w:proofErr w:type="gramEnd"/>
    </w:p>
    <w:p w14:paraId="015F6299" w14:textId="36642EF6" w:rsidR="000079B3" w:rsidRPr="006F2CE1" w:rsidRDefault="000079B3" w:rsidP="000079B3">
      <w:pPr>
        <w:pStyle w:val="Level3Number"/>
        <w:rPr>
          <w:rFonts w:ascii="Gill Sans MT" w:hAnsi="Gill Sans MT"/>
          <w:sz w:val="24"/>
          <w:szCs w:val="24"/>
        </w:rPr>
      </w:pPr>
      <w:hyperlink r:id="rId22" w:history="1">
        <w:r w:rsidRPr="006F2CE1">
          <w:rPr>
            <w:rStyle w:val="Hyperlink"/>
            <w:rFonts w:ascii="Gill Sans MT" w:hAnsi="Gill Sans MT"/>
            <w:sz w:val="24"/>
            <w:szCs w:val="24"/>
          </w:rPr>
          <w:t>Special educational needs and disability code of practice: 0 to 25 years</w:t>
        </w:r>
      </w:hyperlink>
      <w:r w:rsidRPr="006F2CE1">
        <w:rPr>
          <w:rFonts w:ascii="Gill Sans MT" w:hAnsi="Gill Sans MT"/>
          <w:sz w:val="24"/>
          <w:szCs w:val="24"/>
        </w:rPr>
        <w:t xml:space="preserve"> (DfE and Department for Health, January 2015</w:t>
      </w:r>
      <w:r w:rsidR="006043A8" w:rsidRPr="006F2CE1">
        <w:rPr>
          <w:rFonts w:ascii="Gill Sans MT" w:hAnsi="Gill Sans MT"/>
          <w:sz w:val="24"/>
          <w:szCs w:val="24"/>
        </w:rPr>
        <w:t>, updated April 2020</w:t>
      </w:r>
      <w:r w:rsidRPr="006F2CE1">
        <w:rPr>
          <w:rFonts w:ascii="Gill Sans MT" w:hAnsi="Gill Sans MT"/>
          <w:sz w:val="24"/>
          <w:szCs w:val="24"/>
        </w:rPr>
        <w:t>) (</w:t>
      </w:r>
      <w:r w:rsidRPr="006F2CE1">
        <w:rPr>
          <w:rFonts w:ascii="Gill Sans MT" w:hAnsi="Gill Sans MT"/>
          <w:b/>
          <w:bCs/>
          <w:sz w:val="24"/>
          <w:szCs w:val="24"/>
        </w:rPr>
        <w:t>SEND Code of Practice</w:t>
      </w:r>
      <w:proofErr w:type="gramStart"/>
      <w:r w:rsidRPr="006F2CE1">
        <w:rPr>
          <w:rFonts w:ascii="Gill Sans MT" w:hAnsi="Gill Sans MT"/>
          <w:sz w:val="24"/>
          <w:szCs w:val="24"/>
        </w:rPr>
        <w:t>);</w:t>
      </w:r>
      <w:proofErr w:type="gramEnd"/>
    </w:p>
    <w:p w14:paraId="4356325E" w14:textId="649DF23B" w:rsidR="000079B3" w:rsidRPr="006F2CE1" w:rsidRDefault="000079B3" w:rsidP="000079B3">
      <w:pPr>
        <w:pStyle w:val="Level3Number"/>
        <w:rPr>
          <w:rFonts w:ascii="Gill Sans MT" w:hAnsi="Gill Sans MT"/>
          <w:sz w:val="24"/>
          <w:szCs w:val="24"/>
        </w:rPr>
      </w:pPr>
      <w:hyperlink r:id="rId23" w:history="1">
        <w:r w:rsidRPr="006F2CE1">
          <w:rPr>
            <w:rStyle w:val="Hyperlink"/>
            <w:rFonts w:ascii="Gill Sans MT" w:hAnsi="Gill Sans MT"/>
            <w:sz w:val="24"/>
            <w:szCs w:val="24"/>
          </w:rPr>
          <w:t>Keeping children safe in education</w:t>
        </w:r>
      </w:hyperlink>
      <w:r w:rsidRPr="006F2CE1">
        <w:rPr>
          <w:rFonts w:ascii="Gill Sans MT" w:hAnsi="Gill Sans MT"/>
          <w:sz w:val="24"/>
          <w:szCs w:val="24"/>
        </w:rPr>
        <w:t xml:space="preserve"> (DfE, September 202</w:t>
      </w:r>
      <w:r w:rsidR="00E21C89">
        <w:rPr>
          <w:rFonts w:ascii="Gill Sans MT" w:hAnsi="Gill Sans MT"/>
          <w:sz w:val="24"/>
          <w:szCs w:val="24"/>
        </w:rPr>
        <w:t>5</w:t>
      </w:r>
      <w:r w:rsidR="006F7330" w:rsidRPr="006F2CE1">
        <w:rPr>
          <w:rFonts w:ascii="Gill Sans MT" w:hAnsi="Gill Sans MT"/>
          <w:sz w:val="24"/>
          <w:szCs w:val="24"/>
        </w:rPr>
        <w:t xml:space="preserve">) </w:t>
      </w:r>
      <w:r w:rsidRPr="006F2CE1">
        <w:rPr>
          <w:rFonts w:ascii="Gill Sans MT" w:hAnsi="Gill Sans MT"/>
          <w:sz w:val="24"/>
          <w:szCs w:val="24"/>
        </w:rPr>
        <w:t>(</w:t>
      </w:r>
      <w:r w:rsidRPr="006F2CE1">
        <w:rPr>
          <w:rStyle w:val="DefinitionTerm"/>
          <w:rFonts w:ascii="Gill Sans MT" w:hAnsi="Gill Sans MT"/>
          <w:sz w:val="24"/>
          <w:szCs w:val="24"/>
        </w:rPr>
        <w:t>KCSIE)</w:t>
      </w:r>
      <w:r w:rsidRPr="006F2CE1">
        <w:rPr>
          <w:rFonts w:ascii="Gill Sans MT" w:hAnsi="Gill Sans MT"/>
          <w:sz w:val="24"/>
          <w:szCs w:val="24"/>
        </w:rPr>
        <w:t>; and</w:t>
      </w:r>
    </w:p>
    <w:p w14:paraId="5CD70F1F" w14:textId="332D6C01" w:rsidR="000079B3" w:rsidRPr="006F2CE1" w:rsidRDefault="000079B3" w:rsidP="000079B3">
      <w:pPr>
        <w:pStyle w:val="Level3Number"/>
        <w:rPr>
          <w:rFonts w:ascii="Gill Sans MT" w:hAnsi="Gill Sans MT"/>
          <w:sz w:val="24"/>
          <w:szCs w:val="24"/>
        </w:rPr>
      </w:pPr>
      <w:r>
        <w:fldChar w:fldCharType="begin"/>
      </w:r>
      <w:r>
        <w:instrText>HYPERLINK "https://www.gov.uk/government/publications/working-together-to-safeguard-children--2"</w:instrText>
      </w:r>
      <w:r>
        <w:fldChar w:fldCharType="separate"/>
      </w:r>
      <w:r w:rsidRPr="006F2CE1">
        <w:rPr>
          <w:rStyle w:val="Hyperlink"/>
          <w:rFonts w:ascii="Gill Sans MT" w:hAnsi="Gill Sans MT"/>
          <w:sz w:val="24"/>
          <w:szCs w:val="24"/>
        </w:rPr>
        <w:t>Working together to safeguard children</w:t>
      </w:r>
      <w:r>
        <w:fldChar w:fldCharType="end"/>
      </w:r>
      <w:r w:rsidRPr="006F2CE1">
        <w:rPr>
          <w:rFonts w:ascii="Gill Sans MT" w:hAnsi="Gill Sans MT"/>
          <w:sz w:val="24"/>
          <w:szCs w:val="24"/>
        </w:rPr>
        <w:t xml:space="preserve"> (DfE,</w:t>
      </w:r>
      <w:r w:rsidR="00A13DF2" w:rsidRPr="006F2CE1">
        <w:rPr>
          <w:rFonts w:ascii="Gill Sans MT" w:hAnsi="Gill Sans MT"/>
          <w:sz w:val="24"/>
          <w:szCs w:val="24"/>
        </w:rPr>
        <w:t xml:space="preserve"> December 2023</w:t>
      </w:r>
      <w:r w:rsidR="006043A8" w:rsidRPr="006F2CE1">
        <w:rPr>
          <w:rFonts w:ascii="Gill Sans MT" w:hAnsi="Gill Sans MT"/>
          <w:sz w:val="24"/>
          <w:szCs w:val="24"/>
        </w:rPr>
        <w:t xml:space="preserve">, updated </w:t>
      </w:r>
      <w:r w:rsidR="00E21C89">
        <w:rPr>
          <w:rFonts w:ascii="Gill Sans MT" w:hAnsi="Gill Sans MT"/>
          <w:sz w:val="24"/>
          <w:szCs w:val="24"/>
        </w:rPr>
        <w:t>June</w:t>
      </w:r>
      <w:r w:rsidR="006043A8" w:rsidRPr="006F2CE1">
        <w:rPr>
          <w:rFonts w:ascii="Gill Sans MT" w:hAnsi="Gill Sans MT"/>
          <w:sz w:val="24"/>
          <w:szCs w:val="24"/>
        </w:rPr>
        <w:t xml:space="preserve"> 202</w:t>
      </w:r>
      <w:r w:rsidR="00E21C89">
        <w:rPr>
          <w:rFonts w:ascii="Gill Sans MT" w:hAnsi="Gill Sans MT"/>
          <w:sz w:val="24"/>
          <w:szCs w:val="24"/>
        </w:rPr>
        <w:t>5</w:t>
      </w:r>
      <w:r w:rsidRPr="006F2CE1">
        <w:rPr>
          <w:rFonts w:ascii="Gill Sans MT" w:hAnsi="Gill Sans MT"/>
          <w:sz w:val="24"/>
          <w:szCs w:val="24"/>
        </w:rPr>
        <w:t>).</w:t>
      </w:r>
    </w:p>
    <w:p w14:paraId="416C0ECC" w14:textId="3F624776" w:rsidR="00B33C46" w:rsidRPr="006F2CE1" w:rsidRDefault="00B33C46" w:rsidP="00B33C46">
      <w:pPr>
        <w:pStyle w:val="Level2Number"/>
        <w:rPr>
          <w:rFonts w:ascii="Gill Sans MT" w:hAnsi="Gill Sans MT"/>
          <w:sz w:val="24"/>
          <w:szCs w:val="24"/>
        </w:rPr>
      </w:pPr>
      <w:r w:rsidRPr="006F2CE1">
        <w:rPr>
          <w:rFonts w:ascii="Gill Sans MT" w:hAnsi="Gill Sans MT"/>
          <w:sz w:val="24"/>
          <w:szCs w:val="24"/>
        </w:rPr>
        <w:t xml:space="preserve">The following </w:t>
      </w:r>
      <w:r w:rsidR="001A2D8F">
        <w:rPr>
          <w:rFonts w:ascii="Gill Sans MT" w:hAnsi="Gill Sans MT"/>
          <w:sz w:val="24"/>
          <w:szCs w:val="24"/>
        </w:rPr>
        <w:t>s</w:t>
      </w:r>
      <w:r w:rsidR="00937504" w:rsidRPr="006F2CE1">
        <w:rPr>
          <w:rFonts w:ascii="Gill Sans MT" w:hAnsi="Gill Sans MT"/>
          <w:sz w:val="24"/>
          <w:szCs w:val="24"/>
        </w:rPr>
        <w:t>chool</w:t>
      </w:r>
      <w:r w:rsidR="000079B3" w:rsidRPr="006F2CE1">
        <w:rPr>
          <w:rFonts w:ascii="Gill Sans MT" w:hAnsi="Gill Sans MT"/>
          <w:sz w:val="24"/>
          <w:szCs w:val="24"/>
        </w:rPr>
        <w:t xml:space="preserve"> </w:t>
      </w:r>
      <w:r w:rsidRPr="006F2CE1">
        <w:rPr>
          <w:rFonts w:ascii="Gill Sans MT" w:hAnsi="Gill Sans MT"/>
          <w:sz w:val="24"/>
          <w:szCs w:val="24"/>
        </w:rPr>
        <w:t>policies, procedures and resource materials are relevant to this policy:</w:t>
      </w:r>
    </w:p>
    <w:p w14:paraId="69808F95" w14:textId="194C4424" w:rsidR="00F6398B" w:rsidRPr="006F2CE1" w:rsidRDefault="00F6398B" w:rsidP="00867C9F">
      <w:pPr>
        <w:pStyle w:val="Level3Number"/>
        <w:rPr>
          <w:rFonts w:ascii="Gill Sans MT" w:hAnsi="Gill Sans MT"/>
          <w:sz w:val="24"/>
          <w:szCs w:val="24"/>
        </w:rPr>
      </w:pPr>
      <w:r w:rsidRPr="006F2CE1">
        <w:rPr>
          <w:rFonts w:ascii="Gill Sans MT" w:hAnsi="Gill Sans MT"/>
          <w:sz w:val="24"/>
          <w:szCs w:val="24"/>
        </w:rPr>
        <w:t>Equal</w:t>
      </w:r>
      <w:r w:rsidR="00F037B2" w:rsidRPr="006F2CE1">
        <w:rPr>
          <w:rFonts w:ascii="Gill Sans MT" w:hAnsi="Gill Sans MT"/>
          <w:sz w:val="24"/>
          <w:szCs w:val="24"/>
        </w:rPr>
        <w:t>ity</w:t>
      </w:r>
      <w:r w:rsidRPr="006F2CE1">
        <w:rPr>
          <w:rFonts w:ascii="Gill Sans MT" w:hAnsi="Gill Sans MT"/>
          <w:sz w:val="24"/>
          <w:szCs w:val="24"/>
        </w:rPr>
        <w:t xml:space="preserve"> </w:t>
      </w:r>
      <w:proofErr w:type="gramStart"/>
      <w:r w:rsidR="00867C9F" w:rsidRPr="006F2CE1">
        <w:rPr>
          <w:rFonts w:ascii="Gill Sans MT" w:hAnsi="Gill Sans MT"/>
          <w:sz w:val="24"/>
          <w:szCs w:val="24"/>
        </w:rPr>
        <w:t>p</w:t>
      </w:r>
      <w:r w:rsidRPr="006F2CE1">
        <w:rPr>
          <w:rFonts w:ascii="Gill Sans MT" w:hAnsi="Gill Sans MT"/>
          <w:sz w:val="24"/>
          <w:szCs w:val="24"/>
        </w:rPr>
        <w:t>olicy</w:t>
      </w:r>
      <w:r w:rsidR="00DF52D5" w:rsidRPr="006F2CE1">
        <w:rPr>
          <w:rFonts w:ascii="Gill Sans MT" w:hAnsi="Gill Sans MT"/>
          <w:sz w:val="24"/>
          <w:szCs w:val="24"/>
        </w:rPr>
        <w:t>;</w:t>
      </w:r>
      <w:proofErr w:type="gramEnd"/>
    </w:p>
    <w:p w14:paraId="0411416A" w14:textId="1DDED89F" w:rsidR="00F6398B" w:rsidRPr="006F2CE1" w:rsidRDefault="00F6398B" w:rsidP="00F6398B">
      <w:pPr>
        <w:pStyle w:val="Level3Number"/>
        <w:rPr>
          <w:rFonts w:ascii="Gill Sans MT" w:hAnsi="Gill Sans MT"/>
          <w:sz w:val="24"/>
          <w:szCs w:val="24"/>
        </w:rPr>
      </w:pPr>
      <w:r w:rsidRPr="006F2CE1">
        <w:rPr>
          <w:rFonts w:ascii="Gill Sans MT" w:hAnsi="Gill Sans MT"/>
          <w:sz w:val="24"/>
          <w:szCs w:val="24"/>
        </w:rPr>
        <w:t xml:space="preserve">Safeguarding and </w:t>
      </w:r>
      <w:r w:rsidR="00867C9F" w:rsidRPr="006F2CE1">
        <w:rPr>
          <w:rFonts w:ascii="Gill Sans MT" w:hAnsi="Gill Sans MT"/>
          <w:sz w:val="24"/>
          <w:szCs w:val="24"/>
        </w:rPr>
        <w:t>c</w:t>
      </w:r>
      <w:r w:rsidRPr="006F2CE1">
        <w:rPr>
          <w:rFonts w:ascii="Gill Sans MT" w:hAnsi="Gill Sans MT"/>
          <w:sz w:val="24"/>
          <w:szCs w:val="24"/>
        </w:rPr>
        <w:t xml:space="preserve">hild </w:t>
      </w:r>
      <w:r w:rsidR="00867C9F" w:rsidRPr="006F2CE1">
        <w:rPr>
          <w:rFonts w:ascii="Gill Sans MT" w:hAnsi="Gill Sans MT"/>
          <w:sz w:val="24"/>
          <w:szCs w:val="24"/>
        </w:rPr>
        <w:t>p</w:t>
      </w:r>
      <w:r w:rsidRPr="006F2CE1">
        <w:rPr>
          <w:rFonts w:ascii="Gill Sans MT" w:hAnsi="Gill Sans MT"/>
          <w:sz w:val="24"/>
          <w:szCs w:val="24"/>
        </w:rPr>
        <w:t xml:space="preserve">rotection </w:t>
      </w:r>
      <w:r w:rsidR="00867C9F" w:rsidRPr="006F2CE1">
        <w:rPr>
          <w:rFonts w:ascii="Gill Sans MT" w:hAnsi="Gill Sans MT"/>
          <w:sz w:val="24"/>
          <w:szCs w:val="24"/>
        </w:rPr>
        <w:t>p</w:t>
      </w:r>
      <w:r w:rsidRPr="006F2CE1">
        <w:rPr>
          <w:rFonts w:ascii="Gill Sans MT" w:hAnsi="Gill Sans MT"/>
          <w:sz w:val="24"/>
          <w:szCs w:val="24"/>
        </w:rPr>
        <w:t xml:space="preserve">olicy and </w:t>
      </w:r>
      <w:proofErr w:type="gramStart"/>
      <w:r w:rsidR="00867C9F" w:rsidRPr="006F2CE1">
        <w:rPr>
          <w:rFonts w:ascii="Gill Sans MT" w:hAnsi="Gill Sans MT"/>
          <w:sz w:val="24"/>
          <w:szCs w:val="24"/>
        </w:rPr>
        <w:t>p</w:t>
      </w:r>
      <w:r w:rsidRPr="006F2CE1">
        <w:rPr>
          <w:rFonts w:ascii="Gill Sans MT" w:hAnsi="Gill Sans MT"/>
          <w:sz w:val="24"/>
          <w:szCs w:val="24"/>
        </w:rPr>
        <w:t>rocedures;</w:t>
      </w:r>
      <w:proofErr w:type="gramEnd"/>
    </w:p>
    <w:p w14:paraId="250743C5" w14:textId="7B6DE308" w:rsidR="00F6398B" w:rsidRPr="006F2CE1" w:rsidRDefault="00F6398B" w:rsidP="00F6398B">
      <w:pPr>
        <w:pStyle w:val="Level3Number"/>
        <w:rPr>
          <w:rFonts w:ascii="Gill Sans MT" w:hAnsi="Gill Sans MT"/>
          <w:sz w:val="24"/>
          <w:szCs w:val="24"/>
        </w:rPr>
      </w:pPr>
      <w:r w:rsidRPr="006F2CE1">
        <w:rPr>
          <w:rFonts w:ascii="Gill Sans MT" w:hAnsi="Gill Sans MT"/>
          <w:sz w:val="24"/>
          <w:szCs w:val="24"/>
        </w:rPr>
        <w:t>Anti-</w:t>
      </w:r>
      <w:r w:rsidR="00867C9F" w:rsidRPr="006F2CE1">
        <w:rPr>
          <w:rFonts w:ascii="Gill Sans MT" w:hAnsi="Gill Sans MT"/>
          <w:sz w:val="24"/>
          <w:szCs w:val="24"/>
        </w:rPr>
        <w:t>b</w:t>
      </w:r>
      <w:r w:rsidRPr="006F2CE1">
        <w:rPr>
          <w:rFonts w:ascii="Gill Sans MT" w:hAnsi="Gill Sans MT"/>
          <w:sz w:val="24"/>
          <w:szCs w:val="24"/>
        </w:rPr>
        <w:t xml:space="preserve">ullying </w:t>
      </w:r>
      <w:proofErr w:type="gramStart"/>
      <w:r w:rsidR="00867C9F" w:rsidRPr="006F2CE1">
        <w:rPr>
          <w:rFonts w:ascii="Gill Sans MT" w:hAnsi="Gill Sans MT"/>
          <w:sz w:val="24"/>
          <w:szCs w:val="24"/>
        </w:rPr>
        <w:t>p</w:t>
      </w:r>
      <w:r w:rsidRPr="006F2CE1">
        <w:rPr>
          <w:rFonts w:ascii="Gill Sans MT" w:hAnsi="Gill Sans MT"/>
          <w:sz w:val="24"/>
          <w:szCs w:val="24"/>
        </w:rPr>
        <w:t>olicy;</w:t>
      </w:r>
      <w:proofErr w:type="gramEnd"/>
    </w:p>
    <w:p w14:paraId="22BFA240" w14:textId="43D22938" w:rsidR="00F6398B" w:rsidRPr="006F2CE1" w:rsidRDefault="00F6398B" w:rsidP="00F6398B">
      <w:pPr>
        <w:pStyle w:val="Level3Number"/>
        <w:rPr>
          <w:rFonts w:ascii="Gill Sans MT" w:hAnsi="Gill Sans MT"/>
          <w:sz w:val="24"/>
          <w:szCs w:val="24"/>
        </w:rPr>
      </w:pPr>
      <w:r w:rsidRPr="006F2CE1">
        <w:rPr>
          <w:rFonts w:ascii="Gill Sans MT" w:hAnsi="Gill Sans MT"/>
          <w:sz w:val="24"/>
          <w:szCs w:val="24"/>
        </w:rPr>
        <w:t xml:space="preserve">Admission </w:t>
      </w:r>
      <w:proofErr w:type="gramStart"/>
      <w:r w:rsidR="00867C9F" w:rsidRPr="006F2CE1">
        <w:rPr>
          <w:rFonts w:ascii="Gill Sans MT" w:hAnsi="Gill Sans MT"/>
          <w:sz w:val="24"/>
          <w:szCs w:val="24"/>
        </w:rPr>
        <w:t>a</w:t>
      </w:r>
      <w:r w:rsidRPr="006F2CE1">
        <w:rPr>
          <w:rFonts w:ascii="Gill Sans MT" w:hAnsi="Gill Sans MT"/>
          <w:sz w:val="24"/>
          <w:szCs w:val="24"/>
        </w:rPr>
        <w:t>rrangements;</w:t>
      </w:r>
      <w:proofErr w:type="gramEnd"/>
    </w:p>
    <w:p w14:paraId="2CC0483E" w14:textId="6A01D201" w:rsidR="00F037B2" w:rsidRPr="006F2CE1" w:rsidRDefault="00F037B2" w:rsidP="00F6398B">
      <w:pPr>
        <w:pStyle w:val="Level3Number"/>
        <w:rPr>
          <w:rFonts w:ascii="Gill Sans MT" w:hAnsi="Gill Sans MT"/>
          <w:sz w:val="24"/>
          <w:szCs w:val="24"/>
        </w:rPr>
      </w:pPr>
      <w:r w:rsidRPr="006F2CE1">
        <w:rPr>
          <w:rFonts w:ascii="Gill Sans MT" w:hAnsi="Gill Sans MT"/>
          <w:sz w:val="24"/>
          <w:szCs w:val="24"/>
        </w:rPr>
        <w:t xml:space="preserve">Attendance </w:t>
      </w:r>
      <w:proofErr w:type="gramStart"/>
      <w:r w:rsidRPr="006F2CE1">
        <w:rPr>
          <w:rFonts w:ascii="Gill Sans MT" w:hAnsi="Gill Sans MT"/>
          <w:sz w:val="24"/>
          <w:szCs w:val="24"/>
        </w:rPr>
        <w:t>policy;</w:t>
      </w:r>
      <w:proofErr w:type="gramEnd"/>
    </w:p>
    <w:p w14:paraId="0AF4C517" w14:textId="69BC443F" w:rsidR="006E0890" w:rsidRPr="006F2CE1" w:rsidRDefault="00F6398B" w:rsidP="00DF52D5">
      <w:pPr>
        <w:pStyle w:val="Level3Number"/>
        <w:rPr>
          <w:rFonts w:ascii="Gill Sans MT" w:hAnsi="Gill Sans MT"/>
          <w:sz w:val="24"/>
          <w:szCs w:val="24"/>
        </w:rPr>
      </w:pPr>
      <w:r w:rsidRPr="006F2CE1">
        <w:rPr>
          <w:rFonts w:ascii="Gill Sans MT" w:hAnsi="Gill Sans MT"/>
          <w:sz w:val="24"/>
          <w:szCs w:val="24"/>
        </w:rPr>
        <w:t xml:space="preserve">Behaviour </w:t>
      </w:r>
      <w:r w:rsidR="00867C9F" w:rsidRPr="006F2CE1">
        <w:rPr>
          <w:rFonts w:ascii="Gill Sans MT" w:hAnsi="Gill Sans MT"/>
          <w:sz w:val="24"/>
          <w:szCs w:val="24"/>
        </w:rPr>
        <w:t>p</w:t>
      </w:r>
      <w:r w:rsidRPr="006F2CE1">
        <w:rPr>
          <w:rFonts w:ascii="Gill Sans MT" w:hAnsi="Gill Sans MT"/>
          <w:sz w:val="24"/>
          <w:szCs w:val="24"/>
        </w:rPr>
        <w:t>olicy;</w:t>
      </w:r>
      <w:r w:rsidR="00D0228D" w:rsidRPr="006F2CE1">
        <w:rPr>
          <w:rStyle w:val="FootnoteReference"/>
          <w:rFonts w:ascii="Gill Sans MT" w:hAnsi="Gill Sans MT"/>
          <w:sz w:val="24"/>
          <w:szCs w:val="24"/>
        </w:rPr>
        <w:footnoteReference w:id="2"/>
      </w:r>
    </w:p>
    <w:p w14:paraId="6B39C358" w14:textId="623ED00F" w:rsidR="00F6398B" w:rsidRPr="006F2CE1" w:rsidRDefault="00F6398B" w:rsidP="00F6398B">
      <w:pPr>
        <w:pStyle w:val="Level3Number"/>
        <w:rPr>
          <w:rFonts w:ascii="Gill Sans MT" w:hAnsi="Gill Sans MT"/>
          <w:sz w:val="24"/>
          <w:szCs w:val="24"/>
        </w:rPr>
      </w:pPr>
      <w:r w:rsidRPr="006F2CE1">
        <w:rPr>
          <w:rFonts w:ascii="Gill Sans MT" w:hAnsi="Gill Sans MT"/>
          <w:sz w:val="24"/>
          <w:szCs w:val="24"/>
        </w:rPr>
        <w:lastRenderedPageBreak/>
        <w:t xml:space="preserve">Accessibility </w:t>
      </w:r>
      <w:proofErr w:type="gramStart"/>
      <w:r w:rsidRPr="006F2CE1">
        <w:rPr>
          <w:rFonts w:ascii="Gill Sans MT" w:hAnsi="Gill Sans MT"/>
          <w:sz w:val="24"/>
          <w:szCs w:val="24"/>
        </w:rPr>
        <w:t>Plan;</w:t>
      </w:r>
      <w:proofErr w:type="gramEnd"/>
    </w:p>
    <w:p w14:paraId="2207E575" w14:textId="0AAE5E32" w:rsidR="00F6398B" w:rsidRPr="006F2CE1" w:rsidRDefault="00F6398B" w:rsidP="00F6398B">
      <w:pPr>
        <w:pStyle w:val="Level3Number"/>
        <w:rPr>
          <w:rFonts w:ascii="Gill Sans MT" w:hAnsi="Gill Sans MT"/>
          <w:sz w:val="24"/>
          <w:szCs w:val="24"/>
        </w:rPr>
      </w:pPr>
      <w:r w:rsidRPr="006F2CE1">
        <w:rPr>
          <w:rFonts w:ascii="Gill Sans MT" w:hAnsi="Gill Sans MT"/>
          <w:sz w:val="24"/>
          <w:szCs w:val="24"/>
        </w:rPr>
        <w:t xml:space="preserve">Annual SEN </w:t>
      </w:r>
      <w:r w:rsidR="00867C9F" w:rsidRPr="006F2CE1">
        <w:rPr>
          <w:rFonts w:ascii="Gill Sans MT" w:hAnsi="Gill Sans MT"/>
          <w:sz w:val="24"/>
          <w:szCs w:val="24"/>
        </w:rPr>
        <w:t>i</w:t>
      </w:r>
      <w:r w:rsidRPr="006F2CE1">
        <w:rPr>
          <w:rFonts w:ascii="Gill Sans MT" w:hAnsi="Gill Sans MT"/>
          <w:sz w:val="24"/>
          <w:szCs w:val="24"/>
        </w:rPr>
        <w:t xml:space="preserve">nformation </w:t>
      </w:r>
      <w:proofErr w:type="gramStart"/>
      <w:r w:rsidR="00867C9F" w:rsidRPr="006F2CE1">
        <w:rPr>
          <w:rFonts w:ascii="Gill Sans MT" w:hAnsi="Gill Sans MT"/>
          <w:sz w:val="24"/>
          <w:szCs w:val="24"/>
        </w:rPr>
        <w:t>r</w:t>
      </w:r>
      <w:r w:rsidRPr="006F2CE1">
        <w:rPr>
          <w:rFonts w:ascii="Gill Sans MT" w:hAnsi="Gill Sans MT"/>
          <w:sz w:val="24"/>
          <w:szCs w:val="24"/>
        </w:rPr>
        <w:t>eport</w:t>
      </w:r>
      <w:r w:rsidR="0023436F" w:rsidRPr="006F2CE1">
        <w:rPr>
          <w:rFonts w:ascii="Gill Sans MT" w:hAnsi="Gill Sans MT"/>
          <w:sz w:val="24"/>
          <w:szCs w:val="24"/>
        </w:rPr>
        <w:t>;</w:t>
      </w:r>
      <w:proofErr w:type="gramEnd"/>
    </w:p>
    <w:p w14:paraId="23FA6EEE" w14:textId="1B7A17B8" w:rsidR="00F6398B" w:rsidRPr="006F2CE1" w:rsidRDefault="00F6398B" w:rsidP="00F6398B">
      <w:pPr>
        <w:pStyle w:val="Level3Number"/>
        <w:rPr>
          <w:rFonts w:ascii="Gill Sans MT" w:hAnsi="Gill Sans MT"/>
          <w:sz w:val="24"/>
          <w:szCs w:val="24"/>
        </w:rPr>
      </w:pPr>
      <w:r w:rsidRPr="006F2CE1">
        <w:rPr>
          <w:rFonts w:ascii="Gill Sans MT" w:hAnsi="Gill Sans MT"/>
          <w:sz w:val="24"/>
          <w:szCs w:val="24"/>
        </w:rPr>
        <w:t xml:space="preserve">Administration of </w:t>
      </w:r>
      <w:r w:rsidR="00867C9F" w:rsidRPr="006F2CE1">
        <w:rPr>
          <w:rFonts w:ascii="Gill Sans MT" w:hAnsi="Gill Sans MT"/>
          <w:sz w:val="24"/>
          <w:szCs w:val="24"/>
        </w:rPr>
        <w:t>m</w:t>
      </w:r>
      <w:r w:rsidRPr="006F2CE1">
        <w:rPr>
          <w:rFonts w:ascii="Gill Sans MT" w:hAnsi="Gill Sans MT"/>
          <w:sz w:val="24"/>
          <w:szCs w:val="24"/>
        </w:rPr>
        <w:t xml:space="preserve">edicines and </w:t>
      </w:r>
      <w:r w:rsidR="00867C9F" w:rsidRPr="006F2CE1">
        <w:rPr>
          <w:rFonts w:ascii="Gill Sans MT" w:hAnsi="Gill Sans MT"/>
          <w:sz w:val="24"/>
          <w:szCs w:val="24"/>
        </w:rPr>
        <w:t>s</w:t>
      </w:r>
      <w:r w:rsidRPr="006F2CE1">
        <w:rPr>
          <w:rFonts w:ascii="Gill Sans MT" w:hAnsi="Gill Sans MT"/>
          <w:sz w:val="24"/>
          <w:szCs w:val="24"/>
        </w:rPr>
        <w:t xml:space="preserve">upporting </w:t>
      </w:r>
      <w:r w:rsidR="00867C9F" w:rsidRPr="006F2CE1">
        <w:rPr>
          <w:rFonts w:ascii="Gill Sans MT" w:hAnsi="Gill Sans MT"/>
          <w:sz w:val="24"/>
          <w:szCs w:val="24"/>
        </w:rPr>
        <w:t>p</w:t>
      </w:r>
      <w:r w:rsidRPr="006F2CE1">
        <w:rPr>
          <w:rFonts w:ascii="Gill Sans MT" w:hAnsi="Gill Sans MT"/>
          <w:sz w:val="24"/>
          <w:szCs w:val="24"/>
        </w:rPr>
        <w:t xml:space="preserve">upils with </w:t>
      </w:r>
      <w:r w:rsidR="00867C9F" w:rsidRPr="006F2CE1">
        <w:rPr>
          <w:rFonts w:ascii="Gill Sans MT" w:hAnsi="Gill Sans MT"/>
          <w:sz w:val="24"/>
          <w:szCs w:val="24"/>
        </w:rPr>
        <w:t>m</w:t>
      </w:r>
      <w:r w:rsidRPr="006F2CE1">
        <w:rPr>
          <w:rFonts w:ascii="Gill Sans MT" w:hAnsi="Gill Sans MT"/>
          <w:sz w:val="24"/>
          <w:szCs w:val="24"/>
        </w:rPr>
        <w:t xml:space="preserve">edical </w:t>
      </w:r>
      <w:r w:rsidR="00867C9F" w:rsidRPr="006F2CE1">
        <w:rPr>
          <w:rFonts w:ascii="Gill Sans MT" w:hAnsi="Gill Sans MT"/>
          <w:sz w:val="24"/>
          <w:szCs w:val="24"/>
        </w:rPr>
        <w:t>c</w:t>
      </w:r>
      <w:r w:rsidRPr="006F2CE1">
        <w:rPr>
          <w:rFonts w:ascii="Gill Sans MT" w:hAnsi="Gill Sans MT"/>
          <w:sz w:val="24"/>
          <w:szCs w:val="24"/>
        </w:rPr>
        <w:t xml:space="preserve">onditions </w:t>
      </w:r>
      <w:proofErr w:type="gramStart"/>
      <w:r w:rsidR="00867C9F" w:rsidRPr="006F2CE1">
        <w:rPr>
          <w:rFonts w:ascii="Gill Sans MT" w:hAnsi="Gill Sans MT"/>
          <w:sz w:val="24"/>
          <w:szCs w:val="24"/>
        </w:rPr>
        <w:t>p</w:t>
      </w:r>
      <w:r w:rsidRPr="006F2CE1">
        <w:rPr>
          <w:rFonts w:ascii="Gill Sans MT" w:hAnsi="Gill Sans MT"/>
          <w:sz w:val="24"/>
          <w:szCs w:val="24"/>
        </w:rPr>
        <w:t>olicy;</w:t>
      </w:r>
      <w:proofErr w:type="gramEnd"/>
    </w:p>
    <w:p w14:paraId="1BD699C7" w14:textId="62787E92" w:rsidR="00F66E78" w:rsidRPr="006F2CE1" w:rsidRDefault="00F6398B" w:rsidP="00F6398B">
      <w:pPr>
        <w:pStyle w:val="Level3Number"/>
        <w:rPr>
          <w:rFonts w:ascii="Gill Sans MT" w:hAnsi="Gill Sans MT"/>
          <w:sz w:val="24"/>
          <w:szCs w:val="24"/>
        </w:rPr>
      </w:pPr>
      <w:r w:rsidRPr="006F2CE1">
        <w:rPr>
          <w:rFonts w:ascii="Gill Sans MT" w:hAnsi="Gill Sans MT"/>
          <w:sz w:val="24"/>
          <w:szCs w:val="24"/>
        </w:rPr>
        <w:t xml:space="preserve">Relationships </w:t>
      </w:r>
      <w:r w:rsidR="00867C9F" w:rsidRPr="006F2CE1">
        <w:rPr>
          <w:rFonts w:ascii="Gill Sans MT" w:hAnsi="Gill Sans MT"/>
          <w:sz w:val="24"/>
          <w:szCs w:val="24"/>
        </w:rPr>
        <w:t>e</w:t>
      </w:r>
      <w:r w:rsidRPr="006F2CE1">
        <w:rPr>
          <w:rFonts w:ascii="Gill Sans MT" w:hAnsi="Gill Sans MT"/>
          <w:sz w:val="24"/>
          <w:szCs w:val="24"/>
        </w:rPr>
        <w:t>ducation</w:t>
      </w:r>
      <w:r w:rsidR="00867C9F" w:rsidRPr="006F2CE1">
        <w:rPr>
          <w:rFonts w:ascii="Gill Sans MT" w:hAnsi="Gill Sans MT"/>
          <w:sz w:val="24"/>
          <w:szCs w:val="24"/>
        </w:rPr>
        <w:t> </w:t>
      </w:r>
      <w:r w:rsidRPr="006F2CE1">
        <w:rPr>
          <w:rFonts w:ascii="Gill Sans MT" w:hAnsi="Gill Sans MT"/>
          <w:sz w:val="24"/>
          <w:szCs w:val="24"/>
        </w:rPr>
        <w:t xml:space="preserve">/ Relationships and </w:t>
      </w:r>
      <w:r w:rsidR="00867C9F" w:rsidRPr="006F2CE1">
        <w:rPr>
          <w:rFonts w:ascii="Gill Sans MT" w:hAnsi="Gill Sans MT"/>
          <w:sz w:val="24"/>
          <w:szCs w:val="24"/>
        </w:rPr>
        <w:t>s</w:t>
      </w:r>
      <w:r w:rsidRPr="006F2CE1">
        <w:rPr>
          <w:rFonts w:ascii="Gill Sans MT" w:hAnsi="Gill Sans MT"/>
          <w:sz w:val="24"/>
          <w:szCs w:val="24"/>
        </w:rPr>
        <w:t xml:space="preserve">ex </w:t>
      </w:r>
      <w:r w:rsidR="00867C9F" w:rsidRPr="006F2CE1">
        <w:rPr>
          <w:rFonts w:ascii="Gill Sans MT" w:hAnsi="Gill Sans MT"/>
          <w:sz w:val="24"/>
          <w:szCs w:val="24"/>
        </w:rPr>
        <w:t>e</w:t>
      </w:r>
      <w:r w:rsidRPr="006F2CE1">
        <w:rPr>
          <w:rFonts w:ascii="Gill Sans MT" w:hAnsi="Gill Sans MT"/>
          <w:sz w:val="24"/>
          <w:szCs w:val="24"/>
        </w:rPr>
        <w:t xml:space="preserve">ducation </w:t>
      </w:r>
      <w:r w:rsidR="00867C9F" w:rsidRPr="006F2CE1">
        <w:rPr>
          <w:rFonts w:ascii="Gill Sans MT" w:hAnsi="Gill Sans MT"/>
          <w:sz w:val="24"/>
          <w:szCs w:val="24"/>
        </w:rPr>
        <w:t>p</w:t>
      </w:r>
      <w:r w:rsidRPr="006F2CE1">
        <w:rPr>
          <w:rFonts w:ascii="Gill Sans MT" w:hAnsi="Gill Sans MT"/>
          <w:sz w:val="24"/>
          <w:szCs w:val="24"/>
        </w:rPr>
        <w:t>olicy.</w:t>
      </w:r>
    </w:p>
    <w:p w14:paraId="12D62436" w14:textId="77777777" w:rsidR="00F66E78" w:rsidRPr="006F2CE1" w:rsidRDefault="00F66E78" w:rsidP="00B33C46">
      <w:pPr>
        <w:pStyle w:val="Level1Heading"/>
        <w:rPr>
          <w:rFonts w:ascii="Gill Sans MT" w:hAnsi="Gill Sans MT"/>
        </w:rPr>
      </w:pPr>
      <w:bookmarkStart w:id="8" w:name="_Toc168488699"/>
      <w:bookmarkStart w:id="9" w:name="_Toc496538876"/>
      <w:r w:rsidRPr="006F2CE1">
        <w:rPr>
          <w:rFonts w:ascii="Gill Sans MT" w:hAnsi="Gill Sans MT"/>
        </w:rPr>
        <w:t>Publication and availability</w:t>
      </w:r>
      <w:bookmarkEnd w:id="8"/>
    </w:p>
    <w:p w14:paraId="3C37F8F2" w14:textId="2C661F80" w:rsidR="00F66E78" w:rsidRPr="006F2CE1" w:rsidRDefault="00F66E78" w:rsidP="00F66E78">
      <w:pPr>
        <w:pStyle w:val="Level2Number"/>
        <w:rPr>
          <w:rFonts w:ascii="Gill Sans MT" w:hAnsi="Gill Sans MT"/>
          <w:sz w:val="24"/>
          <w:szCs w:val="24"/>
        </w:rPr>
      </w:pPr>
      <w:r w:rsidRPr="006F2CE1">
        <w:rPr>
          <w:rFonts w:ascii="Gill Sans MT" w:hAnsi="Gill Sans MT"/>
          <w:sz w:val="24"/>
          <w:szCs w:val="24"/>
        </w:rPr>
        <w:t xml:space="preserve">This policy is published on the </w:t>
      </w:r>
      <w:r w:rsidR="006B30F5" w:rsidRPr="006F2CE1">
        <w:rPr>
          <w:rFonts w:ascii="Gill Sans MT" w:hAnsi="Gill Sans MT"/>
          <w:sz w:val="24"/>
          <w:szCs w:val="24"/>
        </w:rPr>
        <w:t>s</w:t>
      </w:r>
      <w:r w:rsidR="00937504" w:rsidRPr="006F2CE1">
        <w:rPr>
          <w:rFonts w:ascii="Gill Sans MT" w:hAnsi="Gill Sans MT"/>
          <w:sz w:val="24"/>
          <w:szCs w:val="24"/>
        </w:rPr>
        <w:t>chool</w:t>
      </w:r>
      <w:r w:rsidR="005256EB" w:rsidRPr="006F2CE1">
        <w:rPr>
          <w:rFonts w:ascii="Gill Sans MT" w:hAnsi="Gill Sans MT"/>
          <w:sz w:val="24"/>
          <w:szCs w:val="24"/>
        </w:rPr>
        <w:t xml:space="preserve"> </w:t>
      </w:r>
      <w:r w:rsidRPr="006F2CE1">
        <w:rPr>
          <w:rFonts w:ascii="Gill Sans MT" w:hAnsi="Gill Sans MT"/>
          <w:sz w:val="24"/>
          <w:szCs w:val="24"/>
        </w:rPr>
        <w:t>website.</w:t>
      </w:r>
    </w:p>
    <w:p w14:paraId="4A5620C6" w14:textId="77777777" w:rsidR="00F66E78" w:rsidRPr="006F2CE1" w:rsidRDefault="00F66E78" w:rsidP="00F66E78">
      <w:pPr>
        <w:pStyle w:val="Level2Number"/>
        <w:rPr>
          <w:rFonts w:ascii="Gill Sans MT" w:hAnsi="Gill Sans MT"/>
          <w:sz w:val="24"/>
          <w:szCs w:val="24"/>
        </w:rPr>
      </w:pPr>
      <w:r w:rsidRPr="006F2CE1">
        <w:rPr>
          <w:rFonts w:ascii="Gill Sans MT" w:hAnsi="Gill Sans MT"/>
          <w:sz w:val="24"/>
          <w:szCs w:val="24"/>
        </w:rPr>
        <w:t>This policy is available in hard copy on request.</w:t>
      </w:r>
    </w:p>
    <w:p w14:paraId="653422FF" w14:textId="4E52478A" w:rsidR="00F66E78" w:rsidRPr="006F2CE1" w:rsidRDefault="00F66E78" w:rsidP="00F66E78">
      <w:pPr>
        <w:pStyle w:val="Level2Number"/>
        <w:rPr>
          <w:rFonts w:ascii="Gill Sans MT" w:hAnsi="Gill Sans MT"/>
          <w:sz w:val="24"/>
          <w:szCs w:val="24"/>
        </w:rPr>
      </w:pPr>
      <w:r w:rsidRPr="006F2CE1">
        <w:rPr>
          <w:rFonts w:ascii="Gill Sans MT" w:hAnsi="Gill Sans MT"/>
          <w:sz w:val="24"/>
          <w:szCs w:val="24"/>
        </w:rPr>
        <w:t>A copy of the policy is available for inspection from details</w:t>
      </w:r>
      <w:r w:rsidR="00B30D6D">
        <w:rPr>
          <w:rFonts w:ascii="Gill Sans MT" w:hAnsi="Gill Sans MT"/>
          <w:sz w:val="24"/>
          <w:szCs w:val="24"/>
        </w:rPr>
        <w:t xml:space="preserve"> </w:t>
      </w:r>
      <w:r w:rsidRPr="006F2CE1">
        <w:rPr>
          <w:rFonts w:ascii="Gill Sans MT" w:hAnsi="Gill Sans MT"/>
          <w:sz w:val="24"/>
          <w:szCs w:val="24"/>
        </w:rPr>
        <w:t xml:space="preserve">during the </w:t>
      </w:r>
      <w:r w:rsidR="005256EB" w:rsidRPr="006F2CE1">
        <w:rPr>
          <w:rFonts w:ascii="Gill Sans MT" w:hAnsi="Gill Sans MT"/>
          <w:sz w:val="24"/>
          <w:szCs w:val="24"/>
        </w:rPr>
        <w:t xml:space="preserve">school </w:t>
      </w:r>
      <w:r w:rsidRPr="006F2CE1">
        <w:rPr>
          <w:rFonts w:ascii="Gill Sans MT" w:hAnsi="Gill Sans MT"/>
          <w:sz w:val="24"/>
          <w:szCs w:val="24"/>
        </w:rPr>
        <w:t>day.</w:t>
      </w:r>
    </w:p>
    <w:p w14:paraId="1C2F6D07" w14:textId="085D4C97" w:rsidR="00F66E78" w:rsidRPr="006F2CE1" w:rsidRDefault="00F66E78" w:rsidP="00F66E78">
      <w:pPr>
        <w:pStyle w:val="Level2Number"/>
        <w:rPr>
          <w:rFonts w:ascii="Gill Sans MT" w:hAnsi="Gill Sans MT"/>
          <w:sz w:val="24"/>
          <w:szCs w:val="24"/>
        </w:rPr>
      </w:pPr>
      <w:r w:rsidRPr="006F2CE1">
        <w:rPr>
          <w:rFonts w:ascii="Gill Sans MT" w:hAnsi="Gill Sans MT"/>
          <w:sz w:val="24"/>
          <w:szCs w:val="24"/>
        </w:rPr>
        <w:t xml:space="preserve">This policy can be made available in large print or </w:t>
      </w:r>
      <w:proofErr w:type="gramStart"/>
      <w:r w:rsidRPr="006F2CE1">
        <w:rPr>
          <w:rFonts w:ascii="Gill Sans MT" w:hAnsi="Gill Sans MT"/>
          <w:sz w:val="24"/>
          <w:szCs w:val="24"/>
        </w:rPr>
        <w:t>other</w:t>
      </w:r>
      <w:proofErr w:type="gramEnd"/>
      <w:r w:rsidRPr="006F2CE1">
        <w:rPr>
          <w:rFonts w:ascii="Gill Sans MT" w:hAnsi="Gill Sans MT"/>
          <w:sz w:val="24"/>
          <w:szCs w:val="24"/>
        </w:rPr>
        <w:t xml:space="preserve"> accessible format if required.</w:t>
      </w:r>
    </w:p>
    <w:p w14:paraId="62765798" w14:textId="77777777" w:rsidR="00B33C46" w:rsidRPr="006F2CE1" w:rsidRDefault="00B33C46" w:rsidP="00B33C46">
      <w:pPr>
        <w:pStyle w:val="Level1Heading"/>
        <w:rPr>
          <w:rFonts w:ascii="Gill Sans MT" w:hAnsi="Gill Sans MT"/>
        </w:rPr>
      </w:pPr>
      <w:bookmarkStart w:id="10" w:name="_Toc168488700"/>
      <w:r w:rsidRPr="006F2CE1">
        <w:rPr>
          <w:rFonts w:ascii="Gill Sans MT" w:hAnsi="Gill Sans MT"/>
        </w:rPr>
        <w:t>Definitions</w:t>
      </w:r>
      <w:bookmarkEnd w:id="9"/>
      <w:bookmarkEnd w:id="10"/>
    </w:p>
    <w:p w14:paraId="710B48F1" w14:textId="77777777" w:rsidR="00B33C46" w:rsidRPr="006F2CE1" w:rsidRDefault="00B33C46" w:rsidP="00B33C46">
      <w:pPr>
        <w:pStyle w:val="Level2Number"/>
        <w:rPr>
          <w:rFonts w:ascii="Gill Sans MT" w:hAnsi="Gill Sans MT"/>
          <w:sz w:val="24"/>
          <w:szCs w:val="24"/>
        </w:rPr>
      </w:pPr>
      <w:r w:rsidRPr="006F2CE1">
        <w:rPr>
          <w:rFonts w:ascii="Gill Sans MT" w:hAnsi="Gill Sans MT"/>
          <w:sz w:val="24"/>
          <w:szCs w:val="24"/>
        </w:rPr>
        <w:t>Where the following words or phrases are used in this policy:</w:t>
      </w:r>
    </w:p>
    <w:p w14:paraId="58FA46E0" w14:textId="7F50BCFB" w:rsidR="006235CB" w:rsidRPr="006F2CE1" w:rsidRDefault="00C30A86" w:rsidP="00F66E78">
      <w:pPr>
        <w:pStyle w:val="Level3Number"/>
        <w:rPr>
          <w:rFonts w:ascii="Gill Sans MT" w:hAnsi="Gill Sans MT"/>
          <w:sz w:val="24"/>
          <w:szCs w:val="24"/>
        </w:rPr>
      </w:pPr>
      <w:r w:rsidRPr="006F2CE1">
        <w:rPr>
          <w:rFonts w:ascii="Gill Sans MT" w:hAnsi="Gill Sans MT"/>
          <w:sz w:val="24"/>
          <w:szCs w:val="24"/>
        </w:rPr>
        <w:t xml:space="preserve">The Diocese of Gloucester Academies Trust is the Proprietor. This is referenced throughout as </w:t>
      </w:r>
      <w:r w:rsidR="00DF52D5" w:rsidRPr="006F2CE1">
        <w:rPr>
          <w:rFonts w:ascii="Gill Sans MT" w:hAnsi="Gill Sans MT"/>
          <w:sz w:val="24"/>
          <w:szCs w:val="24"/>
        </w:rPr>
        <w:t>the Trust</w:t>
      </w:r>
      <w:r w:rsidR="00EF5B1F" w:rsidRPr="006F2CE1">
        <w:rPr>
          <w:rFonts w:ascii="Gill Sans MT" w:hAnsi="Gill Sans MT"/>
          <w:sz w:val="24"/>
          <w:szCs w:val="24"/>
        </w:rPr>
        <w:t>.</w:t>
      </w:r>
    </w:p>
    <w:p w14:paraId="147DED00" w14:textId="1AFBF977" w:rsidR="00EF5B1F" w:rsidRPr="006F2CE1" w:rsidRDefault="00EF5B1F" w:rsidP="00F66E78">
      <w:pPr>
        <w:pStyle w:val="Level3Number"/>
        <w:rPr>
          <w:rFonts w:ascii="Gill Sans MT" w:hAnsi="Gill Sans MT"/>
          <w:sz w:val="24"/>
          <w:szCs w:val="24"/>
        </w:rPr>
      </w:pPr>
      <w:r w:rsidRPr="006F2CE1">
        <w:rPr>
          <w:rFonts w:ascii="Gill Sans MT" w:hAnsi="Gill Sans MT"/>
          <w:sz w:val="24"/>
          <w:szCs w:val="24"/>
        </w:rPr>
        <w:t xml:space="preserve">References to </w:t>
      </w:r>
      <w:r w:rsidRPr="006F2CE1">
        <w:rPr>
          <w:rStyle w:val="DefinitionTerm"/>
          <w:rFonts w:ascii="Gill Sans MT" w:hAnsi="Gill Sans MT"/>
          <w:sz w:val="24"/>
          <w:szCs w:val="24"/>
        </w:rPr>
        <w:t>Parent</w:t>
      </w:r>
      <w:r w:rsidRPr="006F2CE1">
        <w:rPr>
          <w:rFonts w:ascii="Gill Sans MT" w:hAnsi="Gill Sans MT"/>
          <w:sz w:val="24"/>
          <w:szCs w:val="24"/>
        </w:rPr>
        <w:t xml:space="preserve"> or </w:t>
      </w:r>
      <w:r w:rsidRPr="006F2CE1">
        <w:rPr>
          <w:rStyle w:val="DefinitionTerm"/>
          <w:rFonts w:ascii="Gill Sans MT" w:hAnsi="Gill Sans MT"/>
          <w:sz w:val="24"/>
          <w:szCs w:val="24"/>
        </w:rPr>
        <w:t>Parents</w:t>
      </w:r>
      <w:r w:rsidRPr="006F2CE1">
        <w:rPr>
          <w:rFonts w:ascii="Gill Sans MT" w:hAnsi="Gill Sans MT"/>
          <w:sz w:val="24"/>
          <w:szCs w:val="24"/>
        </w:rPr>
        <w:t xml:space="preserve"> means the natural or adoptive </w:t>
      </w:r>
      <w:r w:rsidR="00A23B6A">
        <w:rPr>
          <w:rFonts w:ascii="Gill Sans MT" w:hAnsi="Gill Sans MT"/>
          <w:sz w:val="24"/>
          <w:szCs w:val="24"/>
        </w:rPr>
        <w:t>p</w:t>
      </w:r>
      <w:r w:rsidRPr="006F2CE1">
        <w:rPr>
          <w:rFonts w:ascii="Gill Sans MT" w:hAnsi="Gill Sans MT"/>
          <w:sz w:val="24"/>
          <w:szCs w:val="24"/>
        </w:rPr>
        <w:t xml:space="preserve">arents of the pupil (irrespective of whether they are or have ever been married, with whom the pupil lives, or whether they have contact with the pupil) as well as any person who is not the natural or adoptive </w:t>
      </w:r>
      <w:r w:rsidR="00A23B6A">
        <w:rPr>
          <w:rFonts w:ascii="Gill Sans MT" w:hAnsi="Gill Sans MT"/>
          <w:sz w:val="24"/>
          <w:szCs w:val="24"/>
        </w:rPr>
        <w:t>p</w:t>
      </w:r>
      <w:r w:rsidRPr="006F2CE1">
        <w:rPr>
          <w:rFonts w:ascii="Gill Sans MT" w:hAnsi="Gill Sans MT"/>
          <w:sz w:val="24"/>
          <w:szCs w:val="24"/>
        </w:rPr>
        <w:t xml:space="preserve">arent of the pupil, but who has care of, or </w:t>
      </w:r>
      <w:r w:rsidR="00A23B6A">
        <w:rPr>
          <w:rFonts w:ascii="Gill Sans MT" w:hAnsi="Gill Sans MT"/>
          <w:sz w:val="24"/>
          <w:szCs w:val="24"/>
        </w:rPr>
        <w:t>p</w:t>
      </w:r>
      <w:r w:rsidRPr="006F2CE1">
        <w:rPr>
          <w:rFonts w:ascii="Gill Sans MT" w:hAnsi="Gill Sans MT"/>
          <w:sz w:val="24"/>
          <w:szCs w:val="24"/>
        </w:rPr>
        <w:t>arental responsibility for, the pupil (e.g. foster carer / legal guardian).</w:t>
      </w:r>
    </w:p>
    <w:p w14:paraId="3DF9C283" w14:textId="73AADAF3" w:rsidR="00F66E78" w:rsidRPr="006F2CE1" w:rsidRDefault="00F66E78" w:rsidP="00EF5B1F">
      <w:pPr>
        <w:pStyle w:val="Level3Number"/>
        <w:rPr>
          <w:rFonts w:ascii="Gill Sans MT" w:hAnsi="Gill Sans MT"/>
          <w:sz w:val="24"/>
          <w:szCs w:val="24"/>
        </w:rPr>
      </w:pPr>
      <w:r w:rsidRPr="006F2CE1">
        <w:rPr>
          <w:rFonts w:ascii="Gill Sans MT" w:hAnsi="Gill Sans MT"/>
          <w:sz w:val="24"/>
          <w:szCs w:val="24"/>
        </w:rPr>
        <w:t>References to</w:t>
      </w:r>
      <w:r w:rsidR="00EF5B1F" w:rsidRPr="006F2CE1">
        <w:rPr>
          <w:rFonts w:ascii="Gill Sans MT" w:hAnsi="Gill Sans MT"/>
          <w:sz w:val="24"/>
          <w:szCs w:val="24"/>
        </w:rPr>
        <w:t xml:space="preserve"> </w:t>
      </w:r>
      <w:r w:rsidR="00EF5B1F" w:rsidRPr="006F2CE1">
        <w:rPr>
          <w:rStyle w:val="DefinitionTerm"/>
          <w:rFonts w:ascii="Gill Sans MT" w:hAnsi="Gill Sans MT"/>
          <w:sz w:val="24"/>
          <w:szCs w:val="24"/>
        </w:rPr>
        <w:t>school</w:t>
      </w:r>
      <w:r w:rsidRPr="006F2CE1">
        <w:rPr>
          <w:rStyle w:val="DefinitionTerm"/>
          <w:rFonts w:ascii="Gill Sans MT" w:hAnsi="Gill Sans MT"/>
          <w:sz w:val="24"/>
          <w:szCs w:val="24"/>
        </w:rPr>
        <w:t xml:space="preserve"> days</w:t>
      </w:r>
      <w:r w:rsidRPr="006F2CE1">
        <w:rPr>
          <w:rFonts w:ascii="Gill Sans MT" w:hAnsi="Gill Sans MT"/>
          <w:sz w:val="24"/>
          <w:szCs w:val="24"/>
        </w:rPr>
        <w:t xml:space="preserve"> mean Monday to Friday, when the </w:t>
      </w:r>
      <w:r w:rsidR="00B30D6D">
        <w:rPr>
          <w:rFonts w:ascii="Gill Sans MT" w:hAnsi="Gill Sans MT"/>
          <w:sz w:val="24"/>
          <w:szCs w:val="24"/>
        </w:rPr>
        <w:t>s</w:t>
      </w:r>
      <w:r w:rsidR="00937504" w:rsidRPr="006F2CE1">
        <w:rPr>
          <w:rFonts w:ascii="Gill Sans MT" w:hAnsi="Gill Sans MT"/>
          <w:sz w:val="24"/>
          <w:szCs w:val="24"/>
        </w:rPr>
        <w:t>chool</w:t>
      </w:r>
      <w:r w:rsidR="00EF5B1F" w:rsidRPr="006F2CE1">
        <w:rPr>
          <w:rFonts w:ascii="Gill Sans MT" w:hAnsi="Gill Sans MT"/>
          <w:sz w:val="24"/>
          <w:szCs w:val="24"/>
        </w:rPr>
        <w:t xml:space="preserve"> </w:t>
      </w:r>
      <w:r w:rsidRPr="006F2CE1">
        <w:rPr>
          <w:rFonts w:ascii="Gill Sans MT" w:hAnsi="Gill Sans MT"/>
          <w:sz w:val="24"/>
          <w:szCs w:val="24"/>
        </w:rPr>
        <w:t xml:space="preserve">is open during term time.  The dates of terms are published on the </w:t>
      </w:r>
      <w:r w:rsidR="00B30D6D">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's website.</w:t>
      </w:r>
    </w:p>
    <w:p w14:paraId="31A7E732" w14:textId="77777777" w:rsidR="003231A0" w:rsidRPr="006F2CE1" w:rsidRDefault="003231A0" w:rsidP="001B767B">
      <w:pPr>
        <w:pStyle w:val="Level2Heading"/>
        <w:rPr>
          <w:rFonts w:ascii="Gill Sans MT" w:hAnsi="Gill Sans MT"/>
          <w:sz w:val="24"/>
          <w:szCs w:val="24"/>
        </w:rPr>
      </w:pPr>
      <w:r w:rsidRPr="006F2CE1">
        <w:rPr>
          <w:rFonts w:ascii="Gill Sans MT" w:hAnsi="Gill Sans MT"/>
          <w:sz w:val="24"/>
          <w:szCs w:val="24"/>
        </w:rPr>
        <w:t>"Special educational needs" and "learning difficulty"</w:t>
      </w:r>
    </w:p>
    <w:p w14:paraId="115D2735" w14:textId="77777777" w:rsidR="003231A0" w:rsidRPr="006F2CE1" w:rsidRDefault="003231A0" w:rsidP="003231A0">
      <w:pPr>
        <w:pStyle w:val="Level3Number"/>
        <w:rPr>
          <w:rFonts w:ascii="Gill Sans MT" w:hAnsi="Gill Sans MT"/>
          <w:sz w:val="24"/>
          <w:szCs w:val="24"/>
        </w:rPr>
      </w:pPr>
      <w:r w:rsidRPr="006F2CE1">
        <w:rPr>
          <w:rFonts w:ascii="Gill Sans MT" w:hAnsi="Gill Sans MT"/>
          <w:sz w:val="24"/>
          <w:szCs w:val="24"/>
        </w:rPr>
        <w:t xml:space="preserve">Children have special educational needs if they have a learning difficulty </w:t>
      </w:r>
      <w:r w:rsidR="00EF5B1F" w:rsidRPr="006F2CE1">
        <w:rPr>
          <w:rFonts w:ascii="Gill Sans MT" w:hAnsi="Gill Sans MT"/>
          <w:sz w:val="24"/>
          <w:szCs w:val="24"/>
        </w:rPr>
        <w:t xml:space="preserve">or disability </w:t>
      </w:r>
      <w:r w:rsidRPr="006F2CE1">
        <w:rPr>
          <w:rFonts w:ascii="Gill Sans MT" w:hAnsi="Gill Sans MT"/>
          <w:sz w:val="24"/>
          <w:szCs w:val="24"/>
        </w:rPr>
        <w:t>which calls for special educational provision to be made for them.</w:t>
      </w:r>
    </w:p>
    <w:p w14:paraId="3DB5DF04" w14:textId="77777777" w:rsidR="003231A0" w:rsidRPr="006F2CE1" w:rsidRDefault="003231A0" w:rsidP="003231A0">
      <w:pPr>
        <w:pStyle w:val="Level3Number"/>
        <w:rPr>
          <w:rFonts w:ascii="Gill Sans MT" w:hAnsi="Gill Sans MT"/>
          <w:sz w:val="24"/>
          <w:szCs w:val="24"/>
        </w:rPr>
      </w:pPr>
      <w:r w:rsidRPr="006F2CE1">
        <w:rPr>
          <w:rFonts w:ascii="Gill Sans MT" w:hAnsi="Gill Sans MT"/>
          <w:sz w:val="24"/>
          <w:szCs w:val="24"/>
        </w:rPr>
        <w:t>Children have a learning difficulty if they:</w:t>
      </w:r>
    </w:p>
    <w:p w14:paraId="0539703A" w14:textId="77777777" w:rsidR="003231A0" w:rsidRPr="006F2CE1" w:rsidRDefault="003231A0" w:rsidP="003231A0">
      <w:pPr>
        <w:pStyle w:val="Level4Number"/>
        <w:rPr>
          <w:rFonts w:ascii="Gill Sans MT" w:hAnsi="Gill Sans MT"/>
          <w:sz w:val="24"/>
          <w:szCs w:val="24"/>
        </w:rPr>
      </w:pPr>
      <w:bookmarkStart w:id="11" w:name="_Ref493239261"/>
      <w:r w:rsidRPr="006F2CE1">
        <w:rPr>
          <w:rFonts w:ascii="Gill Sans MT" w:hAnsi="Gill Sans MT"/>
          <w:sz w:val="24"/>
          <w:szCs w:val="24"/>
        </w:rPr>
        <w:t xml:space="preserve">have a significantly greater difficulty in learning than </w:t>
      </w:r>
      <w:proofErr w:type="gramStart"/>
      <w:r w:rsidRPr="006F2CE1">
        <w:rPr>
          <w:rFonts w:ascii="Gill Sans MT" w:hAnsi="Gill Sans MT"/>
          <w:sz w:val="24"/>
          <w:szCs w:val="24"/>
        </w:rPr>
        <w:t>the majority of</w:t>
      </w:r>
      <w:proofErr w:type="gramEnd"/>
      <w:r w:rsidRPr="006F2CE1">
        <w:rPr>
          <w:rFonts w:ascii="Gill Sans MT" w:hAnsi="Gill Sans MT"/>
          <w:sz w:val="24"/>
          <w:szCs w:val="24"/>
        </w:rPr>
        <w:t xml:space="preserve"> others of the same age; or</w:t>
      </w:r>
      <w:bookmarkEnd w:id="11"/>
    </w:p>
    <w:p w14:paraId="07931766" w14:textId="77777777" w:rsidR="003231A0" w:rsidRPr="006F2CE1" w:rsidRDefault="003231A0" w:rsidP="003231A0">
      <w:pPr>
        <w:pStyle w:val="Level4Number"/>
        <w:rPr>
          <w:rFonts w:ascii="Gill Sans MT" w:hAnsi="Gill Sans MT"/>
          <w:sz w:val="24"/>
          <w:szCs w:val="24"/>
        </w:rPr>
      </w:pPr>
      <w:bookmarkStart w:id="12" w:name="_Ref20125242"/>
      <w:r w:rsidRPr="006F2CE1">
        <w:rPr>
          <w:rFonts w:ascii="Gill Sans MT" w:hAnsi="Gill Sans MT"/>
          <w:sz w:val="24"/>
          <w:szCs w:val="24"/>
        </w:rPr>
        <w:t xml:space="preserve">have a disability which prevents or hinders the child from making use of educational facilities of a kind generally provided for children of the same age in mainstream schools or mainstream post 16 </w:t>
      </w:r>
      <w:proofErr w:type="gramStart"/>
      <w:r w:rsidRPr="006F2CE1">
        <w:rPr>
          <w:rFonts w:ascii="Gill Sans MT" w:hAnsi="Gill Sans MT"/>
          <w:sz w:val="24"/>
          <w:szCs w:val="24"/>
        </w:rPr>
        <w:t>institutions;</w:t>
      </w:r>
      <w:bookmarkEnd w:id="12"/>
      <w:proofErr w:type="gramEnd"/>
    </w:p>
    <w:p w14:paraId="30F54B9E" w14:textId="7471FF25" w:rsidR="003231A0" w:rsidRPr="006F2CE1" w:rsidRDefault="003231A0" w:rsidP="003231A0">
      <w:pPr>
        <w:pStyle w:val="Level4Number"/>
        <w:rPr>
          <w:rFonts w:ascii="Gill Sans MT" w:hAnsi="Gill Sans MT"/>
          <w:sz w:val="24"/>
          <w:szCs w:val="24"/>
        </w:rPr>
      </w:pPr>
      <w:r w:rsidRPr="006F2CE1">
        <w:rPr>
          <w:rFonts w:ascii="Gill Sans MT" w:hAnsi="Gill Sans MT"/>
          <w:sz w:val="24"/>
          <w:szCs w:val="24"/>
        </w:rPr>
        <w:t xml:space="preserve">are under </w:t>
      </w:r>
      <w:r w:rsidR="00EF5B1F" w:rsidRPr="00836D36">
        <w:rPr>
          <w:rFonts w:ascii="Gill Sans MT" w:hAnsi="Gill Sans MT"/>
          <w:sz w:val="24"/>
          <w:szCs w:val="24"/>
        </w:rPr>
        <w:t>compulsory school age</w:t>
      </w:r>
      <w:r w:rsidRPr="00836D36">
        <w:rPr>
          <w:rFonts w:ascii="Gill Sans MT" w:hAnsi="Gill Sans MT"/>
          <w:sz w:val="24"/>
          <w:szCs w:val="24"/>
        </w:rPr>
        <w:t xml:space="preserve"> and fall within the definition at </w:t>
      </w:r>
      <w:r w:rsidRPr="00836D36">
        <w:rPr>
          <w:rStyle w:val="VWred"/>
          <w:rFonts w:ascii="Gill Sans MT" w:hAnsi="Gill Sans MT"/>
          <w:color w:val="auto"/>
          <w:sz w:val="24"/>
          <w:szCs w:val="24"/>
        </w:rPr>
        <w:fldChar w:fldCharType="begin"/>
      </w:r>
      <w:r w:rsidRPr="00836D36">
        <w:rPr>
          <w:rStyle w:val="VWred"/>
          <w:rFonts w:ascii="Gill Sans MT" w:hAnsi="Gill Sans MT"/>
          <w:color w:val="auto"/>
          <w:sz w:val="24"/>
          <w:szCs w:val="24"/>
        </w:rPr>
        <w:instrText xml:space="preserve"> REF _Ref493239261 \r \h </w:instrText>
      </w:r>
      <w:r w:rsidR="003F45D8" w:rsidRPr="00836D36">
        <w:rPr>
          <w:rStyle w:val="VWred"/>
          <w:rFonts w:ascii="Gill Sans MT" w:hAnsi="Gill Sans MT"/>
          <w:color w:val="auto"/>
          <w:sz w:val="24"/>
          <w:szCs w:val="24"/>
        </w:rPr>
        <w:instrText xml:space="preserve"> \* MERGEFORMAT </w:instrText>
      </w:r>
      <w:r w:rsidRPr="00836D36">
        <w:rPr>
          <w:rStyle w:val="VWred"/>
          <w:rFonts w:ascii="Gill Sans MT" w:hAnsi="Gill Sans MT"/>
          <w:color w:val="auto"/>
          <w:sz w:val="24"/>
          <w:szCs w:val="24"/>
        </w:rPr>
      </w:r>
      <w:r w:rsidRPr="00836D36">
        <w:rPr>
          <w:rStyle w:val="VWred"/>
          <w:rFonts w:ascii="Gill Sans MT" w:hAnsi="Gill Sans MT"/>
          <w:color w:val="auto"/>
          <w:sz w:val="24"/>
          <w:szCs w:val="24"/>
        </w:rPr>
        <w:fldChar w:fldCharType="separate"/>
      </w:r>
      <w:r w:rsidR="00E56C5D">
        <w:rPr>
          <w:rStyle w:val="VWred"/>
          <w:rFonts w:ascii="Gill Sans MT" w:hAnsi="Gill Sans MT"/>
          <w:color w:val="auto"/>
          <w:sz w:val="24"/>
          <w:szCs w:val="24"/>
        </w:rPr>
        <w:t>(a)</w:t>
      </w:r>
      <w:r w:rsidRPr="00836D36">
        <w:rPr>
          <w:rStyle w:val="VWred"/>
          <w:rFonts w:ascii="Gill Sans MT" w:hAnsi="Gill Sans MT"/>
          <w:color w:val="auto"/>
          <w:sz w:val="24"/>
          <w:szCs w:val="24"/>
        </w:rPr>
        <w:fldChar w:fldCharType="end"/>
      </w:r>
      <w:r w:rsidRPr="00836D36">
        <w:rPr>
          <w:rFonts w:ascii="Gill Sans MT" w:hAnsi="Gill Sans MT"/>
          <w:sz w:val="24"/>
          <w:szCs w:val="24"/>
        </w:rPr>
        <w:t xml:space="preserve"> or </w:t>
      </w:r>
      <w:r w:rsidRPr="00836D36">
        <w:rPr>
          <w:rStyle w:val="VWred"/>
          <w:rFonts w:ascii="Gill Sans MT" w:hAnsi="Gill Sans MT"/>
          <w:color w:val="auto"/>
          <w:sz w:val="24"/>
          <w:szCs w:val="24"/>
        </w:rPr>
        <w:fldChar w:fldCharType="begin"/>
      </w:r>
      <w:r w:rsidRPr="00836D36">
        <w:rPr>
          <w:rStyle w:val="VWred"/>
          <w:rFonts w:ascii="Gill Sans MT" w:hAnsi="Gill Sans MT"/>
          <w:color w:val="auto"/>
          <w:sz w:val="24"/>
          <w:szCs w:val="24"/>
        </w:rPr>
        <w:instrText xml:space="preserve"> REF _Ref20125242 \r \h </w:instrText>
      </w:r>
      <w:r w:rsidR="003F45D8" w:rsidRPr="00836D36">
        <w:rPr>
          <w:rStyle w:val="VWred"/>
          <w:rFonts w:ascii="Gill Sans MT" w:hAnsi="Gill Sans MT"/>
          <w:color w:val="auto"/>
          <w:sz w:val="24"/>
          <w:szCs w:val="24"/>
        </w:rPr>
        <w:instrText xml:space="preserve"> \* MERGEFORMAT </w:instrText>
      </w:r>
      <w:r w:rsidRPr="00836D36">
        <w:rPr>
          <w:rStyle w:val="VWred"/>
          <w:rFonts w:ascii="Gill Sans MT" w:hAnsi="Gill Sans MT"/>
          <w:color w:val="auto"/>
          <w:sz w:val="24"/>
          <w:szCs w:val="24"/>
        </w:rPr>
      </w:r>
      <w:r w:rsidRPr="00836D36">
        <w:rPr>
          <w:rStyle w:val="VWred"/>
          <w:rFonts w:ascii="Gill Sans MT" w:hAnsi="Gill Sans MT"/>
          <w:color w:val="auto"/>
          <w:sz w:val="24"/>
          <w:szCs w:val="24"/>
        </w:rPr>
        <w:fldChar w:fldCharType="separate"/>
      </w:r>
      <w:r w:rsidR="00E56C5D">
        <w:rPr>
          <w:rStyle w:val="VWred"/>
          <w:rFonts w:ascii="Gill Sans MT" w:hAnsi="Gill Sans MT"/>
          <w:color w:val="auto"/>
          <w:sz w:val="24"/>
          <w:szCs w:val="24"/>
        </w:rPr>
        <w:t>(b)</w:t>
      </w:r>
      <w:r w:rsidRPr="00836D36">
        <w:rPr>
          <w:rStyle w:val="VWred"/>
          <w:rFonts w:ascii="Gill Sans MT" w:hAnsi="Gill Sans MT"/>
          <w:color w:val="auto"/>
          <w:sz w:val="24"/>
          <w:szCs w:val="24"/>
        </w:rPr>
        <w:fldChar w:fldCharType="end"/>
      </w:r>
      <w:r w:rsidRPr="00836D36">
        <w:rPr>
          <w:rFonts w:ascii="Gill Sans MT" w:hAnsi="Gill Sans MT"/>
          <w:sz w:val="24"/>
          <w:szCs w:val="24"/>
        </w:rPr>
        <w:t xml:space="preserve"> above or are likely to do so do when of compulsory </w:t>
      </w:r>
      <w:r w:rsidR="00937504" w:rsidRPr="00836D36">
        <w:rPr>
          <w:rFonts w:ascii="Gill Sans MT" w:hAnsi="Gill Sans MT"/>
          <w:sz w:val="24"/>
          <w:szCs w:val="24"/>
        </w:rPr>
        <w:t>School</w:t>
      </w:r>
      <w:r w:rsidR="00EF5B1F" w:rsidRPr="00836D36">
        <w:rPr>
          <w:rFonts w:ascii="Gill Sans MT" w:hAnsi="Gill Sans MT"/>
          <w:sz w:val="24"/>
          <w:szCs w:val="24"/>
        </w:rPr>
        <w:t xml:space="preserve"> </w:t>
      </w:r>
      <w:r w:rsidRPr="00836D36">
        <w:rPr>
          <w:rFonts w:ascii="Gill Sans MT" w:hAnsi="Gill Sans MT"/>
          <w:sz w:val="24"/>
          <w:szCs w:val="24"/>
        </w:rPr>
        <w:t xml:space="preserve">age if special educational </w:t>
      </w:r>
      <w:r w:rsidRPr="006F2CE1">
        <w:rPr>
          <w:rFonts w:ascii="Gill Sans MT" w:hAnsi="Gill Sans MT"/>
          <w:sz w:val="24"/>
          <w:szCs w:val="24"/>
        </w:rPr>
        <w:t>provision is not made for the child.</w:t>
      </w:r>
    </w:p>
    <w:p w14:paraId="4D62C2A4" w14:textId="77777777" w:rsidR="00EF5B1F" w:rsidRPr="006F2CE1" w:rsidRDefault="00EF5B1F" w:rsidP="00EF5B1F">
      <w:pPr>
        <w:pStyle w:val="Level3Number"/>
        <w:rPr>
          <w:rFonts w:ascii="Gill Sans MT" w:hAnsi="Gill Sans MT"/>
          <w:sz w:val="24"/>
          <w:szCs w:val="24"/>
        </w:rPr>
      </w:pPr>
      <w:r w:rsidRPr="006F2CE1">
        <w:rPr>
          <w:rFonts w:ascii="Gill Sans MT" w:hAnsi="Gill Sans MT"/>
          <w:sz w:val="24"/>
          <w:szCs w:val="24"/>
        </w:rPr>
        <w:t xml:space="preserve">For children aged two or more, special educational provision is educational or training provision that is additional to or different from that made generally for other children or young people of the same age in a mainstream </w:t>
      </w:r>
      <w:r w:rsidRPr="006F2CE1">
        <w:rPr>
          <w:rFonts w:ascii="Gill Sans MT" w:hAnsi="Gill Sans MT"/>
          <w:sz w:val="24"/>
          <w:szCs w:val="24"/>
        </w:rPr>
        <w:lastRenderedPageBreak/>
        <w:t>school or early years provider.  For a child under the age of two, special educational provision means educational provision of any kind.</w:t>
      </w:r>
    </w:p>
    <w:p w14:paraId="60D1EA0A" w14:textId="0E17EEAB" w:rsidR="003231A0" w:rsidRPr="006F2CE1" w:rsidRDefault="003231A0" w:rsidP="003231A0">
      <w:pPr>
        <w:pStyle w:val="Level3Number"/>
        <w:rPr>
          <w:rFonts w:ascii="Gill Sans MT" w:hAnsi="Gill Sans MT"/>
          <w:sz w:val="24"/>
          <w:szCs w:val="24"/>
        </w:rPr>
      </w:pPr>
      <w:r w:rsidRPr="006F2CE1">
        <w:rPr>
          <w:rFonts w:ascii="Gill Sans MT" w:hAnsi="Gill Sans MT"/>
          <w:sz w:val="24"/>
          <w:szCs w:val="24"/>
        </w:rPr>
        <w:t xml:space="preserve">A child must not be regarded as having a learning difficulty solely because the language or form of language in which he or she is or will be taught is different from a language or form of language which is or has been spoken at home.  However, children for whom English is an additional language will be provided with appropriate support.  </w:t>
      </w:r>
    </w:p>
    <w:p w14:paraId="700C6104" w14:textId="0CE49943" w:rsidR="003231A0" w:rsidRPr="006F2CE1" w:rsidRDefault="003231A0" w:rsidP="003231A0">
      <w:pPr>
        <w:pStyle w:val="Level3Number"/>
        <w:rPr>
          <w:rFonts w:ascii="Gill Sans MT" w:hAnsi="Gill Sans MT"/>
          <w:sz w:val="24"/>
          <w:szCs w:val="24"/>
        </w:rPr>
      </w:pPr>
      <w:r w:rsidRPr="006F2CE1">
        <w:rPr>
          <w:rFonts w:ascii="Gill Sans MT" w:hAnsi="Gill Sans MT"/>
          <w:sz w:val="24"/>
          <w:szCs w:val="24"/>
        </w:rPr>
        <w:t>A child who finds a particular subject difficult does not necessarily have a "learning difficulty" in the legal sense of that expression; there will often be disparities in the speed with which children learn, in their skill at solving probl</w:t>
      </w:r>
      <w:r w:rsidR="00FC71CD" w:rsidRPr="006F2CE1">
        <w:rPr>
          <w:rFonts w:ascii="Gill Sans MT" w:hAnsi="Gill Sans MT"/>
          <w:sz w:val="24"/>
          <w:szCs w:val="24"/>
        </w:rPr>
        <w:t>ems and in aptitude generally.</w:t>
      </w:r>
    </w:p>
    <w:p w14:paraId="25F2B910" w14:textId="77777777" w:rsidR="003231A0" w:rsidRPr="006F2CE1" w:rsidRDefault="003231A0" w:rsidP="003231A0">
      <w:pPr>
        <w:pStyle w:val="Level3Number"/>
        <w:rPr>
          <w:rFonts w:ascii="Gill Sans MT" w:hAnsi="Gill Sans MT"/>
          <w:sz w:val="24"/>
          <w:szCs w:val="24"/>
        </w:rPr>
      </w:pPr>
      <w:r w:rsidRPr="006F2CE1">
        <w:rPr>
          <w:rFonts w:ascii="Gill Sans MT" w:hAnsi="Gill Sans MT"/>
          <w:sz w:val="24"/>
          <w:szCs w:val="24"/>
        </w:rPr>
        <w:t>The expression "learning difficulty" covers a wide variety of conditions and may include those known as dyslexia, dyscalculia, dyspraxia, attention deficit (hyperactivity) disorder, semantic processing difficulty and learning problems which result from social, emotional or mental health difficulties.  The expression may also include those who have problems with their eyesight or hearing or who have an autistic spectrum disorder.</w:t>
      </w:r>
    </w:p>
    <w:p w14:paraId="6BB24FC9" w14:textId="77777777" w:rsidR="003231A0" w:rsidRPr="006F2CE1" w:rsidRDefault="003231A0" w:rsidP="003231A0">
      <w:pPr>
        <w:pStyle w:val="Level3Number"/>
        <w:rPr>
          <w:rFonts w:ascii="Gill Sans MT" w:hAnsi="Gill Sans MT"/>
          <w:sz w:val="24"/>
          <w:szCs w:val="24"/>
        </w:rPr>
      </w:pPr>
      <w:r w:rsidRPr="006F2CE1">
        <w:rPr>
          <w:rFonts w:ascii="Gill Sans MT" w:hAnsi="Gill Sans MT"/>
          <w:sz w:val="24"/>
          <w:szCs w:val="24"/>
        </w:rPr>
        <w:t>Learning difficulties may affect children who have a high IQ and academic ability as well as those of lower IQ and ability.  Sometimes a child's learning difficulty becomes apparent for the first time at the age of 11+ or older, when the educational pressures tend to increase.</w:t>
      </w:r>
    </w:p>
    <w:p w14:paraId="32ABBBF8" w14:textId="0267EFD5" w:rsidR="00B60E30" w:rsidRPr="006F2CE1" w:rsidRDefault="00B60E30" w:rsidP="00B60E30">
      <w:pPr>
        <w:pStyle w:val="Level2Number"/>
        <w:rPr>
          <w:rFonts w:ascii="Gill Sans MT" w:hAnsi="Gill Sans MT"/>
          <w:sz w:val="24"/>
          <w:szCs w:val="24"/>
        </w:rPr>
      </w:pPr>
      <w:r w:rsidRPr="006F2CE1">
        <w:rPr>
          <w:rFonts w:ascii="Gill Sans MT" w:hAnsi="Gill Sans MT"/>
          <w:sz w:val="24"/>
          <w:szCs w:val="24"/>
        </w:rPr>
        <w:t xml:space="preserve">References to an Individual Education Plan </w:t>
      </w:r>
      <w:r w:rsidRPr="00836D36">
        <w:rPr>
          <w:rFonts w:ascii="Gill Sans MT" w:hAnsi="Gill Sans MT"/>
          <w:sz w:val="24"/>
          <w:szCs w:val="24"/>
        </w:rPr>
        <w:t>(</w:t>
      </w:r>
      <w:r w:rsidRPr="00836D36">
        <w:rPr>
          <w:rStyle w:val="DefinitionTerm"/>
          <w:rFonts w:ascii="Gill Sans MT" w:hAnsi="Gill Sans MT"/>
          <w:b w:val="0"/>
          <w:bCs/>
          <w:sz w:val="24"/>
          <w:szCs w:val="24"/>
        </w:rPr>
        <w:t>IEP</w:t>
      </w:r>
      <w:r w:rsidRPr="00836D36">
        <w:rPr>
          <w:rFonts w:ascii="Gill Sans MT" w:hAnsi="Gill Sans MT"/>
          <w:sz w:val="24"/>
          <w:szCs w:val="24"/>
        </w:rPr>
        <w:t>)</w:t>
      </w:r>
      <w:r w:rsidRPr="006F2CE1">
        <w:rPr>
          <w:rFonts w:ascii="Gill Sans MT" w:hAnsi="Gill Sans MT"/>
          <w:sz w:val="24"/>
          <w:szCs w:val="24"/>
        </w:rPr>
        <w:t xml:space="preserve"> are references to a plan or programme designed for children with SEN to help them to get the most out of their education.  An IEP builds on the curriculum that a child with learning difficulties or disabilities is following and sets out the strategies being used to meet that child's specific needs.</w:t>
      </w:r>
    </w:p>
    <w:p w14:paraId="0156ECF1" w14:textId="0C922CBC" w:rsidR="00B60E30" w:rsidRPr="006F2CE1" w:rsidRDefault="00B60E30" w:rsidP="00B60E30">
      <w:pPr>
        <w:pStyle w:val="Level2Number"/>
        <w:rPr>
          <w:rFonts w:ascii="Gill Sans MT" w:hAnsi="Gill Sans MT"/>
          <w:sz w:val="24"/>
          <w:szCs w:val="24"/>
        </w:rPr>
      </w:pPr>
      <w:r w:rsidRPr="006F2CE1">
        <w:rPr>
          <w:rFonts w:ascii="Gill Sans MT" w:hAnsi="Gill Sans MT"/>
          <w:sz w:val="24"/>
          <w:szCs w:val="24"/>
        </w:rPr>
        <w:t xml:space="preserve">References to </w:t>
      </w:r>
      <w:r w:rsidR="00836D36" w:rsidRPr="00836D36">
        <w:rPr>
          <w:rStyle w:val="DefinitionTerm"/>
          <w:rFonts w:ascii="Gill Sans MT" w:hAnsi="Gill Sans MT"/>
          <w:b w:val="0"/>
          <w:bCs/>
          <w:sz w:val="24"/>
          <w:szCs w:val="24"/>
        </w:rPr>
        <w:t>p</w:t>
      </w:r>
      <w:r w:rsidRPr="00836D36">
        <w:rPr>
          <w:rStyle w:val="DefinitionTerm"/>
          <w:rFonts w:ascii="Gill Sans MT" w:hAnsi="Gill Sans MT"/>
          <w:b w:val="0"/>
          <w:bCs/>
          <w:sz w:val="24"/>
          <w:szCs w:val="24"/>
        </w:rPr>
        <w:t>rovision mapping</w:t>
      </w:r>
      <w:r w:rsidRPr="006F2CE1">
        <w:rPr>
          <w:rFonts w:ascii="Gill Sans MT" w:hAnsi="Gill Sans MT"/>
          <w:sz w:val="24"/>
          <w:szCs w:val="24"/>
        </w:rPr>
        <w:t xml:space="preserve"> are references to provision maps used by the </w:t>
      </w:r>
      <w:r w:rsidR="00FA02BF"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as an efficient way of showing all the provision that the </w:t>
      </w:r>
      <w:r w:rsidR="00FA02BF"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makes which is additional to and different from that which is offered through the </w:t>
      </w:r>
      <w:r w:rsidR="00FA02BF"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’s curriculum.  The use of provision maps can help the Special Educational Needs</w:t>
      </w:r>
      <w:r w:rsidR="00C30436">
        <w:rPr>
          <w:rFonts w:ascii="Gill Sans MT" w:hAnsi="Gill Sans MT"/>
          <w:sz w:val="24"/>
          <w:szCs w:val="24"/>
        </w:rPr>
        <w:t xml:space="preserve"> and Disability</w:t>
      </w:r>
      <w:r w:rsidRPr="006F2CE1">
        <w:rPr>
          <w:rFonts w:ascii="Gill Sans MT" w:hAnsi="Gill Sans MT"/>
          <w:sz w:val="24"/>
          <w:szCs w:val="24"/>
        </w:rPr>
        <w:t xml:space="preserve"> Co-ordinator (</w:t>
      </w:r>
      <w:r w:rsidRPr="00836D36">
        <w:rPr>
          <w:rStyle w:val="DefinitionTerm"/>
          <w:rFonts w:ascii="Gill Sans MT" w:hAnsi="Gill Sans MT"/>
          <w:b w:val="0"/>
          <w:bCs/>
          <w:sz w:val="24"/>
          <w:szCs w:val="24"/>
        </w:rPr>
        <w:t>SEN</w:t>
      </w:r>
      <w:r w:rsidR="00C30436">
        <w:rPr>
          <w:rStyle w:val="DefinitionTerm"/>
          <w:rFonts w:ascii="Gill Sans MT" w:hAnsi="Gill Sans MT"/>
          <w:b w:val="0"/>
          <w:bCs/>
          <w:sz w:val="24"/>
          <w:szCs w:val="24"/>
        </w:rPr>
        <w:t>D</w:t>
      </w:r>
      <w:r w:rsidRPr="00836D36">
        <w:rPr>
          <w:rStyle w:val="DefinitionTerm"/>
          <w:rFonts w:ascii="Gill Sans MT" w:hAnsi="Gill Sans MT"/>
          <w:b w:val="0"/>
          <w:bCs/>
          <w:sz w:val="24"/>
          <w:szCs w:val="24"/>
        </w:rPr>
        <w:t>CO</w:t>
      </w:r>
      <w:r w:rsidRPr="006F2CE1">
        <w:rPr>
          <w:rFonts w:ascii="Gill Sans MT" w:hAnsi="Gill Sans MT"/>
          <w:sz w:val="24"/>
          <w:szCs w:val="24"/>
        </w:rPr>
        <w:t>) to maintain an overview of the programmes and interventions used with different groups of pupils and provide a basis for monitoring the levels of intervention.</w:t>
      </w:r>
    </w:p>
    <w:p w14:paraId="7ECC96D7" w14:textId="630556FA" w:rsidR="00B60E30" w:rsidRPr="006F2CE1" w:rsidRDefault="00B60E30" w:rsidP="00B60E30">
      <w:pPr>
        <w:pStyle w:val="Level2Number"/>
        <w:rPr>
          <w:rFonts w:ascii="Gill Sans MT" w:hAnsi="Gill Sans MT"/>
          <w:sz w:val="24"/>
          <w:szCs w:val="24"/>
        </w:rPr>
      </w:pPr>
      <w:r w:rsidRPr="006F2CE1">
        <w:rPr>
          <w:rFonts w:ascii="Gill Sans MT" w:hAnsi="Gill Sans MT"/>
          <w:sz w:val="24"/>
          <w:szCs w:val="24"/>
        </w:rPr>
        <w:t xml:space="preserve">References to </w:t>
      </w:r>
      <w:r w:rsidRPr="00836D36">
        <w:rPr>
          <w:rStyle w:val="DefinitionTerm"/>
          <w:rFonts w:ascii="Gill Sans MT" w:hAnsi="Gill Sans MT"/>
          <w:b w:val="0"/>
          <w:bCs/>
          <w:sz w:val="24"/>
          <w:szCs w:val="24"/>
        </w:rPr>
        <w:t>disability</w:t>
      </w:r>
      <w:r w:rsidRPr="006F2CE1">
        <w:rPr>
          <w:rFonts w:ascii="Gill Sans MT" w:hAnsi="Gill Sans MT"/>
          <w:sz w:val="24"/>
          <w:szCs w:val="24"/>
        </w:rPr>
        <w:t xml:space="preserve"> mean</w:t>
      </w:r>
      <w:r w:rsidR="00836D36">
        <w:rPr>
          <w:rFonts w:ascii="Gill Sans MT" w:hAnsi="Gill Sans MT"/>
          <w:sz w:val="24"/>
          <w:szCs w:val="24"/>
        </w:rPr>
        <w:t>s</w:t>
      </w:r>
      <w:r w:rsidRPr="006F2CE1">
        <w:rPr>
          <w:rFonts w:ascii="Gill Sans MT" w:hAnsi="Gill Sans MT"/>
          <w:sz w:val="24"/>
          <w:szCs w:val="24"/>
        </w:rPr>
        <w:t xml:space="preserve"> a physical or mental impairment which has a substantial and long-term adverse effect on a person's ability to carry out normal day to day activities.  As part of this definition, 'substantial' is defined </w:t>
      </w:r>
      <w:r w:rsidR="00E534F8" w:rsidRPr="006F2CE1">
        <w:rPr>
          <w:rFonts w:ascii="Gill Sans MT" w:hAnsi="Gill Sans MT"/>
          <w:sz w:val="24"/>
          <w:szCs w:val="24"/>
        </w:rPr>
        <w:t>as more</w:t>
      </w:r>
      <w:r w:rsidRPr="006F2CE1">
        <w:rPr>
          <w:rFonts w:ascii="Gill Sans MT" w:hAnsi="Gill Sans MT"/>
          <w:sz w:val="24"/>
          <w:szCs w:val="24"/>
        </w:rPr>
        <w:t xml:space="preserve"> than minor or trivial in its effect on a person.  'Long term' means that the impairment is likely to last or recur for twelve months or more. </w:t>
      </w:r>
      <w:r w:rsidR="003B4D59" w:rsidRPr="006F2CE1">
        <w:rPr>
          <w:rFonts w:ascii="Gill Sans MT" w:hAnsi="Gill Sans MT"/>
          <w:sz w:val="24"/>
          <w:szCs w:val="24"/>
        </w:rPr>
        <w:t xml:space="preserve"> </w:t>
      </w:r>
      <w:r w:rsidRPr="006F2CE1">
        <w:rPr>
          <w:rFonts w:ascii="Gill Sans MT" w:hAnsi="Gill Sans MT"/>
          <w:sz w:val="24"/>
          <w:szCs w:val="24"/>
        </w:rPr>
        <w:t>For pupils, 'normal day to day activities' in a school context are those activities that a pupil would normally be able to carry out having reached the expected stage of development and education for their chronological age</w:t>
      </w:r>
      <w:r w:rsidR="003B4D59" w:rsidRPr="006F2CE1">
        <w:rPr>
          <w:rFonts w:ascii="Gill Sans MT" w:hAnsi="Gill Sans MT"/>
          <w:sz w:val="24"/>
          <w:szCs w:val="24"/>
        </w:rPr>
        <w:t xml:space="preserve"> </w:t>
      </w:r>
      <w:r w:rsidRPr="006F2CE1">
        <w:rPr>
          <w:rFonts w:ascii="Gill Sans MT" w:hAnsi="Gill Sans MT"/>
          <w:sz w:val="24"/>
          <w:szCs w:val="24"/>
        </w:rPr>
        <w:t xml:space="preserve"> There is no requirement for a formal diagnosis of a disability to meet this definition, but there are some diagnosed conditions that will automatically meet the definition under the Equality Act 2010 for example cancer</w:t>
      </w:r>
      <w:r w:rsidR="0015156F">
        <w:rPr>
          <w:rFonts w:ascii="Gill Sans MT" w:hAnsi="Gill Sans MT"/>
          <w:sz w:val="24"/>
          <w:szCs w:val="24"/>
        </w:rPr>
        <w:t>.</w:t>
      </w:r>
      <w:r w:rsidRPr="006F2CE1">
        <w:rPr>
          <w:rFonts w:ascii="Gill Sans MT" w:hAnsi="Gill Sans MT"/>
          <w:sz w:val="24"/>
          <w:szCs w:val="24"/>
        </w:rPr>
        <w:t xml:space="preserve"> </w:t>
      </w:r>
    </w:p>
    <w:p w14:paraId="09C3A647" w14:textId="4B6601C4" w:rsidR="00B60E30" w:rsidRPr="006F2CE1" w:rsidRDefault="00B60E30" w:rsidP="00B60E30">
      <w:pPr>
        <w:pStyle w:val="Level2Number"/>
        <w:rPr>
          <w:rFonts w:ascii="Gill Sans MT" w:hAnsi="Gill Sans MT"/>
          <w:sz w:val="24"/>
          <w:szCs w:val="24"/>
        </w:rPr>
      </w:pPr>
      <w:r w:rsidRPr="006F2CE1">
        <w:rPr>
          <w:rFonts w:ascii="Gill Sans MT" w:hAnsi="Gill Sans MT"/>
          <w:sz w:val="24"/>
          <w:szCs w:val="24"/>
        </w:rPr>
        <w:t xml:space="preserve">References to </w:t>
      </w:r>
      <w:r w:rsidRPr="00836D36">
        <w:rPr>
          <w:rStyle w:val="DefinitionTerm"/>
          <w:rFonts w:ascii="Gill Sans MT" w:hAnsi="Gill Sans MT"/>
          <w:b w:val="0"/>
          <w:bCs/>
          <w:sz w:val="24"/>
          <w:szCs w:val="24"/>
        </w:rPr>
        <w:t>a reasonable adjustment</w:t>
      </w:r>
      <w:r w:rsidRPr="006F2CE1">
        <w:rPr>
          <w:rFonts w:ascii="Gill Sans MT" w:hAnsi="Gill Sans MT"/>
          <w:sz w:val="24"/>
          <w:szCs w:val="24"/>
        </w:rPr>
        <w:t xml:space="preserve"> are references to the anticipatory duty to take such steps as it is reasonable to have to take to avoid the substantial </w:t>
      </w:r>
      <w:r w:rsidRPr="006F2CE1">
        <w:rPr>
          <w:rFonts w:ascii="Gill Sans MT" w:hAnsi="Gill Sans MT"/>
          <w:sz w:val="24"/>
          <w:szCs w:val="24"/>
        </w:rPr>
        <w:lastRenderedPageBreak/>
        <w:t xml:space="preserve">disadvantage to a disabled person caused by a provision, criterion or practice, or applied by or on behalf of the school, or by the absence of an auxiliary aid or service. </w:t>
      </w:r>
      <w:r w:rsidR="003B4D59" w:rsidRPr="006F2CE1">
        <w:rPr>
          <w:rFonts w:ascii="Gill Sans MT" w:hAnsi="Gill Sans MT"/>
          <w:sz w:val="24"/>
          <w:szCs w:val="24"/>
        </w:rPr>
        <w:t xml:space="preserve"> </w:t>
      </w:r>
      <w:r w:rsidRPr="006F2CE1">
        <w:rPr>
          <w:rFonts w:ascii="Gill Sans MT" w:hAnsi="Gill Sans MT"/>
          <w:sz w:val="24"/>
          <w:szCs w:val="24"/>
        </w:rPr>
        <w:t xml:space="preserve">Further information on the statutory duty to make reasonable adjustments is found in the </w:t>
      </w:r>
      <w:r w:rsidR="00335E7C" w:rsidRPr="006F2CE1">
        <w:rPr>
          <w:rFonts w:ascii="Gill Sans MT" w:hAnsi="Gill Sans MT"/>
          <w:sz w:val="24"/>
          <w:szCs w:val="24"/>
        </w:rPr>
        <w:t xml:space="preserve">Equality and Human Rights Commission's Technical guidance for schools in England. </w:t>
      </w:r>
    </w:p>
    <w:p w14:paraId="31CEADA9" w14:textId="77777777" w:rsidR="00B33C46" w:rsidRPr="006F2CE1" w:rsidRDefault="00B33C46" w:rsidP="00B33C46">
      <w:pPr>
        <w:pStyle w:val="Level1Heading"/>
        <w:rPr>
          <w:rFonts w:ascii="Gill Sans MT" w:hAnsi="Gill Sans MT"/>
        </w:rPr>
      </w:pPr>
      <w:bookmarkStart w:id="13" w:name="_Toc496538877"/>
      <w:bookmarkStart w:id="14" w:name="_Toc168488701"/>
      <w:r w:rsidRPr="006F2CE1">
        <w:rPr>
          <w:rFonts w:ascii="Gill Sans MT" w:hAnsi="Gill Sans MT"/>
        </w:rPr>
        <w:t>Responsibility statement and allocation of tasks</w:t>
      </w:r>
      <w:bookmarkEnd w:id="13"/>
      <w:bookmarkEnd w:id="14"/>
    </w:p>
    <w:p w14:paraId="60E90B41" w14:textId="13D6B997" w:rsidR="00B33C46" w:rsidRPr="006F2CE1" w:rsidRDefault="00B33C46" w:rsidP="00B33C46">
      <w:pPr>
        <w:pStyle w:val="Level2Number"/>
        <w:rPr>
          <w:rFonts w:ascii="Gill Sans MT" w:hAnsi="Gill Sans MT"/>
          <w:sz w:val="24"/>
          <w:szCs w:val="24"/>
        </w:rPr>
      </w:pPr>
      <w:r w:rsidRPr="006F2CE1">
        <w:rPr>
          <w:rFonts w:ascii="Gill Sans MT" w:hAnsi="Gill Sans MT"/>
          <w:sz w:val="24"/>
          <w:szCs w:val="24"/>
        </w:rPr>
        <w:t xml:space="preserve">The </w:t>
      </w:r>
      <w:r w:rsidR="00106866" w:rsidRPr="006F2CE1">
        <w:rPr>
          <w:rFonts w:ascii="Gill Sans MT" w:hAnsi="Gill Sans MT"/>
          <w:sz w:val="24"/>
          <w:szCs w:val="24"/>
        </w:rPr>
        <w:t>Trust</w:t>
      </w:r>
      <w:r w:rsidRPr="006F2CE1">
        <w:rPr>
          <w:rFonts w:ascii="Gill Sans MT" w:hAnsi="Gill Sans MT"/>
          <w:sz w:val="24"/>
          <w:szCs w:val="24"/>
        </w:rPr>
        <w:t xml:space="preserve"> has overall responsibility for all matters which are the subject of this policy.</w:t>
      </w:r>
    </w:p>
    <w:p w14:paraId="676194CD" w14:textId="0F773EF2" w:rsidR="00B60E30" w:rsidRPr="006F2CE1" w:rsidRDefault="00B60E30" w:rsidP="00B33C46">
      <w:pPr>
        <w:pStyle w:val="Level2Number"/>
        <w:rPr>
          <w:rFonts w:ascii="Gill Sans MT" w:hAnsi="Gill Sans MT"/>
          <w:sz w:val="24"/>
          <w:szCs w:val="24"/>
        </w:rPr>
      </w:pPr>
      <w:r w:rsidRPr="006F2CE1">
        <w:rPr>
          <w:rFonts w:ascii="Gill Sans MT" w:hAnsi="Gill Sans MT"/>
          <w:sz w:val="24"/>
          <w:szCs w:val="24"/>
        </w:rPr>
        <w:t xml:space="preserve">The </w:t>
      </w:r>
      <w:r w:rsidR="00106866" w:rsidRPr="006F2CE1">
        <w:rPr>
          <w:rFonts w:ascii="Gill Sans MT" w:hAnsi="Gill Sans MT"/>
          <w:sz w:val="24"/>
          <w:szCs w:val="24"/>
        </w:rPr>
        <w:t>Trust</w:t>
      </w:r>
      <w:r w:rsidRPr="006F2CE1">
        <w:rPr>
          <w:rFonts w:ascii="Gill Sans MT" w:hAnsi="Gill Sans MT"/>
          <w:sz w:val="24"/>
          <w:szCs w:val="24"/>
        </w:rPr>
        <w:t xml:space="preserve"> is aware of its duties under the Equality Act 2010 and the requirement under s.149 of the Equality Act 2010 to meet the Public Sector Equality Duty.  This means in carrying out its functions, the Proprietor is required to have due regard to the need to:</w:t>
      </w:r>
    </w:p>
    <w:p w14:paraId="259674A9" w14:textId="77777777" w:rsidR="00B60E30" w:rsidRPr="006F2CE1" w:rsidRDefault="00B60E30" w:rsidP="00B60E30">
      <w:pPr>
        <w:pStyle w:val="Level3Number"/>
        <w:rPr>
          <w:rFonts w:ascii="Gill Sans MT" w:hAnsi="Gill Sans MT"/>
          <w:sz w:val="24"/>
          <w:szCs w:val="24"/>
        </w:rPr>
      </w:pPr>
      <w:r w:rsidRPr="006F2CE1">
        <w:rPr>
          <w:rFonts w:ascii="Gill Sans MT" w:hAnsi="Gill Sans MT"/>
          <w:sz w:val="24"/>
          <w:szCs w:val="24"/>
        </w:rPr>
        <w:t xml:space="preserve">eliminate discrimination and other conduct that is prohibited by the </w:t>
      </w:r>
      <w:proofErr w:type="gramStart"/>
      <w:r w:rsidRPr="006F2CE1">
        <w:rPr>
          <w:rFonts w:ascii="Gill Sans MT" w:hAnsi="Gill Sans MT"/>
          <w:sz w:val="24"/>
          <w:szCs w:val="24"/>
        </w:rPr>
        <w:t>Act;</w:t>
      </w:r>
      <w:proofErr w:type="gramEnd"/>
    </w:p>
    <w:p w14:paraId="1806385C" w14:textId="77777777" w:rsidR="00B60E30" w:rsidRPr="006F2CE1" w:rsidRDefault="00B60E30" w:rsidP="00B60E30">
      <w:pPr>
        <w:pStyle w:val="Level3Number"/>
        <w:rPr>
          <w:rFonts w:ascii="Gill Sans MT" w:hAnsi="Gill Sans MT"/>
          <w:sz w:val="24"/>
          <w:szCs w:val="24"/>
        </w:rPr>
      </w:pPr>
      <w:r w:rsidRPr="006F2CE1">
        <w:rPr>
          <w:rFonts w:ascii="Gill Sans MT" w:hAnsi="Gill Sans MT"/>
          <w:sz w:val="24"/>
          <w:szCs w:val="24"/>
        </w:rPr>
        <w:t>advance equality of opportunity between people who share a protected characteristic and people who do not share it; and</w:t>
      </w:r>
    </w:p>
    <w:p w14:paraId="41ACE768" w14:textId="77777777" w:rsidR="00B60E30" w:rsidRPr="006F2CE1" w:rsidRDefault="00B60E30" w:rsidP="00B60E30">
      <w:pPr>
        <w:pStyle w:val="Level3Number"/>
        <w:rPr>
          <w:rFonts w:ascii="Gill Sans MT" w:hAnsi="Gill Sans MT"/>
          <w:sz w:val="24"/>
          <w:szCs w:val="24"/>
        </w:rPr>
      </w:pPr>
      <w:r w:rsidRPr="006F2CE1">
        <w:rPr>
          <w:rFonts w:ascii="Gill Sans MT" w:hAnsi="Gill Sans MT"/>
          <w:sz w:val="24"/>
          <w:szCs w:val="24"/>
        </w:rPr>
        <w:t>foster good relations across all characteristics - between people who share a protected characteristic and people who do not share it.</w:t>
      </w:r>
    </w:p>
    <w:p w14:paraId="21364D49" w14:textId="448CAE86" w:rsidR="00B33C46" w:rsidRPr="006F2CE1" w:rsidRDefault="00B33C46" w:rsidP="00B33C46">
      <w:pPr>
        <w:pStyle w:val="Level2Number"/>
        <w:rPr>
          <w:rFonts w:ascii="Gill Sans MT" w:hAnsi="Gill Sans MT"/>
          <w:sz w:val="24"/>
          <w:szCs w:val="24"/>
        </w:rPr>
      </w:pPr>
      <w:bookmarkStart w:id="15" w:name="_Ref20127470"/>
      <w:r w:rsidRPr="006F2CE1">
        <w:rPr>
          <w:rFonts w:ascii="Gill Sans MT" w:hAnsi="Gill Sans MT"/>
          <w:sz w:val="24"/>
          <w:szCs w:val="24"/>
        </w:rPr>
        <w:t xml:space="preserve">To ensure the efficient discharge of its responsibilities under this policy, the </w:t>
      </w:r>
      <w:r w:rsidR="00106866" w:rsidRPr="006F2CE1">
        <w:rPr>
          <w:rFonts w:ascii="Gill Sans MT" w:hAnsi="Gill Sans MT"/>
          <w:sz w:val="24"/>
          <w:szCs w:val="24"/>
        </w:rPr>
        <w:t>Trust</w:t>
      </w:r>
      <w:r w:rsidRPr="006F2CE1">
        <w:rPr>
          <w:rFonts w:ascii="Gill Sans MT" w:hAnsi="Gill Sans MT"/>
          <w:sz w:val="24"/>
          <w:szCs w:val="24"/>
        </w:rPr>
        <w:t xml:space="preserve"> has allocated the following tasks:</w:t>
      </w:r>
      <w:bookmarkEnd w:id="15"/>
    </w:p>
    <w:tbl>
      <w:tblPr>
        <w:tblW w:w="892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976"/>
        <w:gridCol w:w="2976"/>
        <w:gridCol w:w="2976"/>
      </w:tblGrid>
      <w:tr w:rsidR="006235CB" w:rsidRPr="006F2CE1" w14:paraId="0BB483D4" w14:textId="77777777" w:rsidTr="3C6C27F7">
        <w:trPr>
          <w:tblHeader/>
        </w:trPr>
        <w:tc>
          <w:tcPr>
            <w:tcW w:w="2976" w:type="dxa"/>
            <w:shd w:val="clear" w:color="auto" w:fill="BFBFBF" w:themeFill="background1" w:themeFillShade="BF"/>
          </w:tcPr>
          <w:p w14:paraId="3B3FAE74" w14:textId="77777777" w:rsidR="006235CB" w:rsidRPr="006F2CE1" w:rsidRDefault="006235CB" w:rsidP="006235CB">
            <w:pPr>
              <w:pStyle w:val="TableHeading"/>
              <w:rPr>
                <w:rFonts w:ascii="Gill Sans MT" w:hAnsi="Gill Sans MT"/>
                <w:sz w:val="24"/>
                <w:szCs w:val="24"/>
              </w:rPr>
            </w:pPr>
            <w:r w:rsidRPr="006F2CE1">
              <w:rPr>
                <w:rFonts w:ascii="Gill Sans MT" w:hAnsi="Gill Sans MT"/>
                <w:sz w:val="24"/>
                <w:szCs w:val="24"/>
              </w:rPr>
              <w:t>Task</w:t>
            </w:r>
          </w:p>
        </w:tc>
        <w:tc>
          <w:tcPr>
            <w:tcW w:w="2976" w:type="dxa"/>
            <w:shd w:val="clear" w:color="auto" w:fill="BFBFBF" w:themeFill="background1" w:themeFillShade="BF"/>
          </w:tcPr>
          <w:p w14:paraId="1514762E" w14:textId="77777777" w:rsidR="006235CB" w:rsidRPr="006F2CE1" w:rsidRDefault="006235CB" w:rsidP="006235CB">
            <w:pPr>
              <w:pStyle w:val="TableHeading"/>
              <w:rPr>
                <w:rFonts w:ascii="Gill Sans MT" w:hAnsi="Gill Sans MT"/>
                <w:sz w:val="24"/>
                <w:szCs w:val="24"/>
              </w:rPr>
            </w:pPr>
            <w:r w:rsidRPr="006F2CE1">
              <w:rPr>
                <w:rFonts w:ascii="Gill Sans MT" w:hAnsi="Gill Sans MT"/>
                <w:sz w:val="24"/>
                <w:szCs w:val="24"/>
              </w:rPr>
              <w:t>Allocated to</w:t>
            </w:r>
          </w:p>
        </w:tc>
        <w:tc>
          <w:tcPr>
            <w:tcW w:w="2976" w:type="dxa"/>
            <w:shd w:val="clear" w:color="auto" w:fill="BFBFBF" w:themeFill="background1" w:themeFillShade="BF"/>
          </w:tcPr>
          <w:p w14:paraId="4D06749D" w14:textId="77777777" w:rsidR="006235CB" w:rsidRPr="006F2CE1" w:rsidRDefault="006235CB" w:rsidP="006235CB">
            <w:pPr>
              <w:pStyle w:val="TableHeading"/>
              <w:rPr>
                <w:rFonts w:ascii="Gill Sans MT" w:hAnsi="Gill Sans MT"/>
                <w:sz w:val="24"/>
                <w:szCs w:val="24"/>
              </w:rPr>
            </w:pPr>
            <w:r w:rsidRPr="006F2CE1">
              <w:rPr>
                <w:rFonts w:ascii="Gill Sans MT" w:hAnsi="Gill Sans MT"/>
                <w:sz w:val="24"/>
                <w:szCs w:val="24"/>
              </w:rPr>
              <w:t>When / frequency of review</w:t>
            </w:r>
          </w:p>
        </w:tc>
      </w:tr>
      <w:tr w:rsidR="006235CB" w:rsidRPr="006F2CE1" w14:paraId="7F5F2267" w14:textId="77777777" w:rsidTr="3C6C27F7">
        <w:tc>
          <w:tcPr>
            <w:tcW w:w="2976" w:type="dxa"/>
          </w:tcPr>
          <w:p w14:paraId="273218DC" w14:textId="77777777" w:rsidR="006235CB" w:rsidRPr="006F2CE1" w:rsidRDefault="006235CB" w:rsidP="006235CB">
            <w:pPr>
              <w:pStyle w:val="Tabletext"/>
              <w:rPr>
                <w:rFonts w:ascii="Gill Sans MT" w:hAnsi="Gill Sans MT"/>
                <w:sz w:val="24"/>
                <w:szCs w:val="24"/>
              </w:rPr>
            </w:pPr>
            <w:r w:rsidRPr="006F2CE1">
              <w:rPr>
                <w:rFonts w:ascii="Gill Sans MT" w:hAnsi="Gill Sans MT"/>
                <w:sz w:val="24"/>
                <w:szCs w:val="24"/>
              </w:rPr>
              <w:t>Keeping the policy up to date and compliant with the law and best practice</w:t>
            </w:r>
          </w:p>
        </w:tc>
        <w:tc>
          <w:tcPr>
            <w:tcW w:w="2976" w:type="dxa"/>
          </w:tcPr>
          <w:p w14:paraId="47F07648" w14:textId="09BF2191" w:rsidR="006235CB" w:rsidRPr="006F2CE1" w:rsidRDefault="00E97B42" w:rsidP="006235CB">
            <w:pPr>
              <w:pStyle w:val="Tabletext"/>
              <w:rPr>
                <w:rFonts w:ascii="Gill Sans MT" w:hAnsi="Gill Sans MT"/>
                <w:sz w:val="24"/>
                <w:szCs w:val="24"/>
              </w:rPr>
            </w:pPr>
            <w:r w:rsidRPr="006F2CE1">
              <w:rPr>
                <w:rFonts w:ascii="Gill Sans MT" w:hAnsi="Gill Sans MT"/>
                <w:sz w:val="24"/>
                <w:szCs w:val="24"/>
              </w:rPr>
              <w:t>Trust Board</w:t>
            </w:r>
          </w:p>
        </w:tc>
        <w:tc>
          <w:tcPr>
            <w:tcW w:w="2976" w:type="dxa"/>
          </w:tcPr>
          <w:p w14:paraId="6EF67122" w14:textId="743754D5" w:rsidR="006235CB" w:rsidRPr="006F2CE1" w:rsidRDefault="00485C28" w:rsidP="006235CB">
            <w:pPr>
              <w:pStyle w:val="Tabletext"/>
              <w:rPr>
                <w:rFonts w:ascii="Gill Sans MT" w:hAnsi="Gill Sans MT"/>
                <w:sz w:val="24"/>
                <w:szCs w:val="24"/>
              </w:rPr>
            </w:pPr>
            <w:r w:rsidRPr="006F2CE1">
              <w:rPr>
                <w:rFonts w:ascii="Gill Sans MT" w:hAnsi="Gill Sans MT"/>
                <w:sz w:val="24"/>
                <w:szCs w:val="24"/>
              </w:rPr>
              <w:t>Annually</w:t>
            </w:r>
          </w:p>
        </w:tc>
      </w:tr>
      <w:tr w:rsidR="003231A0" w:rsidRPr="006F2CE1" w14:paraId="09105E19" w14:textId="77777777" w:rsidTr="3C6C27F7">
        <w:tc>
          <w:tcPr>
            <w:tcW w:w="2976" w:type="dxa"/>
          </w:tcPr>
          <w:p w14:paraId="7FB7CFC3" w14:textId="77777777" w:rsidR="003231A0" w:rsidRPr="006F2CE1" w:rsidRDefault="003231A0" w:rsidP="006235CB">
            <w:pPr>
              <w:pStyle w:val="Tabletext"/>
              <w:rPr>
                <w:rFonts w:ascii="Gill Sans MT" w:hAnsi="Gill Sans MT"/>
                <w:sz w:val="24"/>
                <w:szCs w:val="24"/>
              </w:rPr>
            </w:pPr>
            <w:r w:rsidRPr="006F2CE1">
              <w:rPr>
                <w:rFonts w:ascii="Gill Sans MT" w:hAnsi="Gill Sans MT"/>
                <w:sz w:val="24"/>
                <w:szCs w:val="24"/>
              </w:rPr>
              <w:t>Day to day responsibility for carrying out individual pupil risk assessments under the policy</w:t>
            </w:r>
          </w:p>
        </w:tc>
        <w:tc>
          <w:tcPr>
            <w:tcW w:w="2976" w:type="dxa"/>
          </w:tcPr>
          <w:p w14:paraId="72F45472" w14:textId="77777777" w:rsidR="003231A0" w:rsidRDefault="003231A0" w:rsidP="00FC71CD">
            <w:pPr>
              <w:pStyle w:val="Tabletext"/>
              <w:rPr>
                <w:rFonts w:ascii="Gill Sans MT" w:hAnsi="Gill Sans MT"/>
                <w:sz w:val="24"/>
                <w:szCs w:val="24"/>
              </w:rPr>
            </w:pPr>
            <w:r w:rsidRPr="3C6C27F7">
              <w:rPr>
                <w:rFonts w:ascii="Gill Sans MT" w:hAnsi="Gill Sans MT"/>
                <w:sz w:val="24"/>
                <w:szCs w:val="24"/>
              </w:rPr>
              <w:t>SEN</w:t>
            </w:r>
            <w:r w:rsidR="007B2EA6" w:rsidRPr="3C6C27F7">
              <w:rPr>
                <w:rFonts w:ascii="Gill Sans MT" w:hAnsi="Gill Sans MT"/>
                <w:sz w:val="24"/>
                <w:szCs w:val="24"/>
              </w:rPr>
              <w:t>D</w:t>
            </w:r>
            <w:r w:rsidRPr="3C6C27F7">
              <w:rPr>
                <w:rFonts w:ascii="Gill Sans MT" w:hAnsi="Gill Sans MT"/>
                <w:sz w:val="24"/>
                <w:szCs w:val="24"/>
              </w:rPr>
              <w:t>CO</w:t>
            </w:r>
          </w:p>
          <w:p w14:paraId="49AA5FE7" w14:textId="3D777F5A" w:rsidR="00746E32" w:rsidRPr="006F2CE1" w:rsidRDefault="00746E32" w:rsidP="00FC71CD">
            <w:pPr>
              <w:pStyle w:val="Tabletext"/>
              <w:rPr>
                <w:rFonts w:ascii="Gill Sans MT" w:hAnsi="Gill Sans MT"/>
                <w:sz w:val="24"/>
                <w:szCs w:val="24"/>
              </w:rPr>
            </w:pPr>
            <w:r>
              <w:rPr>
                <w:rFonts w:ascii="Gill Sans MT" w:hAnsi="Gill Sans MT"/>
                <w:sz w:val="24"/>
                <w:szCs w:val="24"/>
              </w:rPr>
              <w:t>Clare Atherton</w:t>
            </w:r>
          </w:p>
        </w:tc>
        <w:tc>
          <w:tcPr>
            <w:tcW w:w="2976" w:type="dxa"/>
          </w:tcPr>
          <w:p w14:paraId="282E08B2" w14:textId="71907669" w:rsidR="003231A0" w:rsidRPr="006F2CE1" w:rsidRDefault="003231A0" w:rsidP="006235CB">
            <w:pPr>
              <w:pStyle w:val="Tabletext"/>
              <w:rPr>
                <w:rFonts w:ascii="Gill Sans MT" w:hAnsi="Gill Sans MT"/>
                <w:sz w:val="24"/>
                <w:szCs w:val="24"/>
              </w:rPr>
            </w:pPr>
            <w:r w:rsidRPr="006F2CE1">
              <w:rPr>
                <w:rFonts w:ascii="Gill Sans MT" w:hAnsi="Gill Sans MT"/>
                <w:sz w:val="24"/>
                <w:szCs w:val="24"/>
              </w:rPr>
              <w:t>As required</w:t>
            </w:r>
          </w:p>
        </w:tc>
      </w:tr>
      <w:tr w:rsidR="001549D2" w:rsidRPr="006F2CE1" w14:paraId="41CBA879" w14:textId="77777777" w:rsidTr="3C6C27F7">
        <w:tc>
          <w:tcPr>
            <w:tcW w:w="2976" w:type="dxa"/>
          </w:tcPr>
          <w:p w14:paraId="7DE310F5" w14:textId="56CE5483" w:rsidR="001549D2" w:rsidRPr="006F2CE1" w:rsidRDefault="006E4975" w:rsidP="006235CB">
            <w:pPr>
              <w:pStyle w:val="Tabletext"/>
              <w:rPr>
                <w:rFonts w:ascii="Gill Sans MT" w:hAnsi="Gill Sans MT"/>
                <w:sz w:val="24"/>
                <w:szCs w:val="24"/>
              </w:rPr>
            </w:pPr>
            <w:r w:rsidRPr="006F2CE1">
              <w:rPr>
                <w:rFonts w:ascii="Gill Sans MT" w:hAnsi="Gill Sans MT"/>
                <w:sz w:val="24"/>
                <w:szCs w:val="24"/>
              </w:rPr>
              <w:t>Monitoring the implementation of the policy, relevant risk assessments and any action taken in response and evaluating effectiveness</w:t>
            </w:r>
            <w:r w:rsidR="00E12C1E">
              <w:rPr>
                <w:rFonts w:ascii="Gill Sans MT" w:hAnsi="Gill Sans MT"/>
                <w:sz w:val="24"/>
                <w:szCs w:val="24"/>
              </w:rPr>
              <w:t xml:space="preserve"> through the annual statutory SEND report. </w:t>
            </w:r>
          </w:p>
        </w:tc>
        <w:tc>
          <w:tcPr>
            <w:tcW w:w="2976" w:type="dxa"/>
          </w:tcPr>
          <w:p w14:paraId="0EE52065" w14:textId="77777777" w:rsidR="001549D2" w:rsidRDefault="00E12C1E" w:rsidP="00FC71CD">
            <w:pPr>
              <w:pStyle w:val="Tabletext"/>
              <w:rPr>
                <w:rFonts w:ascii="Gill Sans MT" w:hAnsi="Gill Sans MT"/>
                <w:sz w:val="24"/>
                <w:szCs w:val="24"/>
              </w:rPr>
            </w:pPr>
            <w:r>
              <w:rPr>
                <w:rFonts w:ascii="Gill Sans MT" w:hAnsi="Gill Sans MT"/>
                <w:sz w:val="24"/>
                <w:szCs w:val="24"/>
              </w:rPr>
              <w:t>SENDCO</w:t>
            </w:r>
            <w:r w:rsidR="00C648FC">
              <w:rPr>
                <w:rFonts w:ascii="Gill Sans MT" w:hAnsi="Gill Sans MT"/>
                <w:sz w:val="24"/>
                <w:szCs w:val="24"/>
              </w:rPr>
              <w:t xml:space="preserve"> </w:t>
            </w:r>
          </w:p>
          <w:p w14:paraId="0B0E6FD5" w14:textId="2A8C3CB0" w:rsidR="00746E32" w:rsidRPr="006F2CE1" w:rsidRDefault="00746E32" w:rsidP="00FC71CD">
            <w:pPr>
              <w:pStyle w:val="Tabletext"/>
              <w:rPr>
                <w:rFonts w:ascii="Gill Sans MT" w:hAnsi="Gill Sans MT"/>
                <w:sz w:val="24"/>
                <w:szCs w:val="24"/>
              </w:rPr>
            </w:pPr>
            <w:r>
              <w:rPr>
                <w:rFonts w:ascii="Gill Sans MT" w:hAnsi="Gill Sans MT"/>
                <w:sz w:val="24"/>
                <w:szCs w:val="24"/>
              </w:rPr>
              <w:t>Clare Atherton</w:t>
            </w:r>
          </w:p>
        </w:tc>
        <w:tc>
          <w:tcPr>
            <w:tcW w:w="2976" w:type="dxa"/>
          </w:tcPr>
          <w:p w14:paraId="43E4F65A" w14:textId="14B94BEF" w:rsidR="001549D2" w:rsidRPr="006F2CE1" w:rsidRDefault="00E12C1E" w:rsidP="006235CB">
            <w:pPr>
              <w:pStyle w:val="Tabletext"/>
              <w:rPr>
                <w:rFonts w:ascii="Gill Sans MT" w:hAnsi="Gill Sans MT"/>
                <w:sz w:val="24"/>
                <w:szCs w:val="24"/>
              </w:rPr>
            </w:pPr>
            <w:r>
              <w:rPr>
                <w:rFonts w:ascii="Gill Sans MT" w:hAnsi="Gill Sans MT"/>
                <w:sz w:val="24"/>
                <w:szCs w:val="24"/>
              </w:rPr>
              <w:t>Annually</w:t>
            </w:r>
          </w:p>
        </w:tc>
      </w:tr>
      <w:tr w:rsidR="006235CB" w:rsidRPr="006F2CE1" w14:paraId="203C2F35" w14:textId="77777777" w:rsidTr="3C6C27F7">
        <w:tc>
          <w:tcPr>
            <w:tcW w:w="2976" w:type="dxa"/>
          </w:tcPr>
          <w:p w14:paraId="53F698DB" w14:textId="77777777" w:rsidR="006235CB" w:rsidRPr="006F2CE1" w:rsidRDefault="006235CB" w:rsidP="006235CB">
            <w:pPr>
              <w:pStyle w:val="Tabletext"/>
              <w:rPr>
                <w:rFonts w:ascii="Gill Sans MT" w:hAnsi="Gill Sans MT"/>
                <w:sz w:val="24"/>
                <w:szCs w:val="24"/>
              </w:rPr>
            </w:pPr>
            <w:r w:rsidRPr="006F2CE1">
              <w:rPr>
                <w:rFonts w:ascii="Gill Sans MT" w:hAnsi="Gill Sans MT"/>
                <w:sz w:val="24"/>
                <w:szCs w:val="24"/>
              </w:rPr>
              <w:t>Monitoring the implementation of the policy</w:t>
            </w:r>
            <w:r w:rsidR="006236F1" w:rsidRPr="006F2CE1">
              <w:rPr>
                <w:rFonts w:ascii="Gill Sans MT" w:hAnsi="Gill Sans MT"/>
                <w:sz w:val="24"/>
                <w:szCs w:val="24"/>
              </w:rPr>
              <w:t xml:space="preserve">, relevant risk assessments and any action </w:t>
            </w:r>
            <w:r w:rsidR="006236F1" w:rsidRPr="006F2CE1">
              <w:rPr>
                <w:rFonts w:ascii="Gill Sans MT" w:hAnsi="Gill Sans MT"/>
                <w:sz w:val="24"/>
                <w:szCs w:val="24"/>
              </w:rPr>
              <w:lastRenderedPageBreak/>
              <w:t>taken in response and evaluating effectiveness</w:t>
            </w:r>
          </w:p>
        </w:tc>
        <w:tc>
          <w:tcPr>
            <w:tcW w:w="2976" w:type="dxa"/>
          </w:tcPr>
          <w:p w14:paraId="3652F71B" w14:textId="6ED8D681" w:rsidR="006235CB" w:rsidRPr="006F2CE1" w:rsidRDefault="00F61D05" w:rsidP="006235CB">
            <w:pPr>
              <w:pStyle w:val="Tabletext"/>
              <w:rPr>
                <w:rFonts w:ascii="Gill Sans MT" w:hAnsi="Gill Sans MT"/>
                <w:sz w:val="24"/>
                <w:szCs w:val="24"/>
              </w:rPr>
            </w:pPr>
            <w:r w:rsidRPr="006F2CE1">
              <w:rPr>
                <w:rFonts w:ascii="Gill Sans MT" w:hAnsi="Gill Sans MT"/>
                <w:sz w:val="24"/>
                <w:szCs w:val="24"/>
              </w:rPr>
              <w:lastRenderedPageBreak/>
              <w:t>Local Governing Board</w:t>
            </w:r>
          </w:p>
        </w:tc>
        <w:tc>
          <w:tcPr>
            <w:tcW w:w="2976" w:type="dxa"/>
          </w:tcPr>
          <w:p w14:paraId="27DE8FB7" w14:textId="4040B975" w:rsidR="006235CB" w:rsidRPr="006F2CE1" w:rsidRDefault="00F61D05" w:rsidP="006235CB">
            <w:pPr>
              <w:pStyle w:val="Tabletext"/>
              <w:rPr>
                <w:rFonts w:ascii="Gill Sans MT" w:hAnsi="Gill Sans MT"/>
                <w:sz w:val="24"/>
                <w:szCs w:val="24"/>
              </w:rPr>
            </w:pPr>
            <w:r w:rsidRPr="006F2CE1">
              <w:rPr>
                <w:rFonts w:ascii="Gill Sans MT" w:hAnsi="Gill Sans MT"/>
                <w:sz w:val="24"/>
                <w:szCs w:val="24"/>
              </w:rPr>
              <w:t>Annually</w:t>
            </w:r>
          </w:p>
        </w:tc>
      </w:tr>
      <w:tr w:rsidR="006235CB" w:rsidRPr="006F2CE1" w14:paraId="30FD85D4" w14:textId="77777777" w:rsidTr="3C6C27F7">
        <w:tc>
          <w:tcPr>
            <w:tcW w:w="2976" w:type="dxa"/>
          </w:tcPr>
          <w:p w14:paraId="3FEBC1EC" w14:textId="7ACE63E2" w:rsidR="006235CB" w:rsidRPr="006F2CE1" w:rsidRDefault="006235CB" w:rsidP="006235CB">
            <w:pPr>
              <w:pStyle w:val="Tabletext"/>
              <w:rPr>
                <w:rFonts w:ascii="Gill Sans MT" w:hAnsi="Gill Sans MT"/>
                <w:sz w:val="24"/>
                <w:szCs w:val="24"/>
              </w:rPr>
            </w:pPr>
            <w:r w:rsidRPr="006F2CE1">
              <w:rPr>
                <w:rFonts w:ascii="Gill Sans MT" w:hAnsi="Gill Sans MT"/>
                <w:sz w:val="24"/>
                <w:szCs w:val="24"/>
              </w:rPr>
              <w:t xml:space="preserve">Seeking input from interested groups (such as pupils, staff, parents) to consider improvements to the </w:t>
            </w:r>
            <w:r w:rsidR="00C30436">
              <w:rPr>
                <w:rFonts w:ascii="Gill Sans MT" w:hAnsi="Gill Sans MT"/>
                <w:sz w:val="24"/>
                <w:szCs w:val="24"/>
              </w:rPr>
              <w:t>s</w:t>
            </w:r>
            <w:r w:rsidR="00937504" w:rsidRPr="006F2CE1">
              <w:rPr>
                <w:rFonts w:ascii="Gill Sans MT" w:hAnsi="Gill Sans MT"/>
                <w:sz w:val="24"/>
                <w:szCs w:val="24"/>
              </w:rPr>
              <w:t>chool</w:t>
            </w:r>
            <w:r w:rsidR="00F037B2" w:rsidRPr="006F2CE1">
              <w:rPr>
                <w:rFonts w:ascii="Gill Sans MT" w:hAnsi="Gill Sans MT"/>
                <w:sz w:val="24"/>
                <w:szCs w:val="24"/>
              </w:rPr>
              <w:t>'s</w:t>
            </w:r>
            <w:r w:rsidRPr="006F2CE1">
              <w:rPr>
                <w:rFonts w:ascii="Gill Sans MT" w:hAnsi="Gill Sans MT"/>
                <w:sz w:val="24"/>
                <w:szCs w:val="24"/>
              </w:rPr>
              <w:t xml:space="preserve"> processes under the policy</w:t>
            </w:r>
          </w:p>
        </w:tc>
        <w:tc>
          <w:tcPr>
            <w:tcW w:w="2976" w:type="dxa"/>
          </w:tcPr>
          <w:p w14:paraId="230A387E" w14:textId="77777777" w:rsidR="006235CB" w:rsidRDefault="00F61D05" w:rsidP="006235CB">
            <w:pPr>
              <w:pStyle w:val="Tabletext"/>
              <w:rPr>
                <w:rFonts w:ascii="Gill Sans MT" w:hAnsi="Gill Sans MT"/>
                <w:sz w:val="24"/>
                <w:szCs w:val="24"/>
              </w:rPr>
            </w:pPr>
            <w:r w:rsidRPr="006F2CE1">
              <w:rPr>
                <w:rFonts w:ascii="Gill Sans MT" w:hAnsi="Gill Sans MT"/>
                <w:sz w:val="24"/>
                <w:szCs w:val="24"/>
              </w:rPr>
              <w:t>SEN</w:t>
            </w:r>
            <w:r w:rsidR="007B2EA6">
              <w:rPr>
                <w:rFonts w:ascii="Gill Sans MT" w:hAnsi="Gill Sans MT"/>
                <w:sz w:val="24"/>
                <w:szCs w:val="24"/>
              </w:rPr>
              <w:t>D</w:t>
            </w:r>
            <w:r w:rsidRPr="006F2CE1">
              <w:rPr>
                <w:rFonts w:ascii="Gill Sans MT" w:hAnsi="Gill Sans MT"/>
                <w:sz w:val="24"/>
                <w:szCs w:val="24"/>
              </w:rPr>
              <w:t>CO</w:t>
            </w:r>
          </w:p>
          <w:p w14:paraId="527B4104" w14:textId="2D7399E6" w:rsidR="00754BA3" w:rsidRPr="006F2CE1" w:rsidRDefault="00754BA3" w:rsidP="006235CB">
            <w:pPr>
              <w:pStyle w:val="Tabletext"/>
              <w:rPr>
                <w:rFonts w:ascii="Gill Sans MT" w:hAnsi="Gill Sans MT"/>
                <w:sz w:val="24"/>
                <w:szCs w:val="24"/>
              </w:rPr>
            </w:pPr>
            <w:r>
              <w:rPr>
                <w:rFonts w:ascii="Gill Sans MT" w:hAnsi="Gill Sans MT"/>
                <w:sz w:val="24"/>
                <w:szCs w:val="24"/>
              </w:rPr>
              <w:t>Clare Atherton</w:t>
            </w:r>
          </w:p>
        </w:tc>
        <w:tc>
          <w:tcPr>
            <w:tcW w:w="2976" w:type="dxa"/>
          </w:tcPr>
          <w:p w14:paraId="5D7A1ED4" w14:textId="7C69F4D0" w:rsidR="006235CB" w:rsidRPr="006F2CE1" w:rsidRDefault="00F61D05" w:rsidP="00DF4338">
            <w:pPr>
              <w:pStyle w:val="Tabletext"/>
              <w:rPr>
                <w:rFonts w:ascii="Gill Sans MT" w:hAnsi="Gill Sans MT"/>
                <w:sz w:val="24"/>
                <w:szCs w:val="24"/>
              </w:rPr>
            </w:pPr>
            <w:r w:rsidRPr="006F2CE1">
              <w:rPr>
                <w:rFonts w:ascii="Gill Sans MT" w:hAnsi="Gill Sans MT"/>
                <w:sz w:val="24"/>
                <w:szCs w:val="24"/>
              </w:rPr>
              <w:t>Annually</w:t>
            </w:r>
            <w:r w:rsidR="00B50B4C" w:rsidRPr="006F2CE1">
              <w:rPr>
                <w:rFonts w:ascii="Gill Sans MT" w:hAnsi="Gill Sans MT"/>
                <w:sz w:val="24"/>
                <w:szCs w:val="24"/>
              </w:rPr>
              <w:t xml:space="preserve"> through normal review processes.</w:t>
            </w:r>
          </w:p>
        </w:tc>
      </w:tr>
      <w:tr w:rsidR="006235CB" w:rsidRPr="006F2CE1" w14:paraId="06CCD25E" w14:textId="77777777" w:rsidTr="3C6C27F7">
        <w:tc>
          <w:tcPr>
            <w:tcW w:w="2976" w:type="dxa"/>
          </w:tcPr>
          <w:p w14:paraId="0903F58E" w14:textId="77777777" w:rsidR="006235CB" w:rsidRPr="006F2CE1" w:rsidRDefault="006235CB" w:rsidP="006235CB">
            <w:pPr>
              <w:pStyle w:val="Tabletext"/>
              <w:rPr>
                <w:rFonts w:ascii="Gill Sans MT" w:hAnsi="Gill Sans MT"/>
                <w:sz w:val="24"/>
                <w:szCs w:val="24"/>
              </w:rPr>
            </w:pPr>
            <w:r w:rsidRPr="006F2CE1">
              <w:rPr>
                <w:rFonts w:ascii="Gill Sans MT" w:hAnsi="Gill Sans MT"/>
                <w:sz w:val="24"/>
                <w:szCs w:val="24"/>
              </w:rPr>
              <w:t>Formal annual review</w:t>
            </w:r>
          </w:p>
        </w:tc>
        <w:tc>
          <w:tcPr>
            <w:tcW w:w="2976" w:type="dxa"/>
          </w:tcPr>
          <w:p w14:paraId="77EFEC66" w14:textId="34966B88" w:rsidR="006235CB" w:rsidRPr="006F2CE1" w:rsidRDefault="00106866" w:rsidP="006235CB">
            <w:pPr>
              <w:pStyle w:val="Tabletext"/>
              <w:rPr>
                <w:rFonts w:ascii="Gill Sans MT" w:hAnsi="Gill Sans MT"/>
                <w:sz w:val="24"/>
                <w:szCs w:val="24"/>
              </w:rPr>
            </w:pPr>
            <w:r w:rsidRPr="006F2CE1">
              <w:rPr>
                <w:rFonts w:ascii="Gill Sans MT" w:hAnsi="Gill Sans MT"/>
                <w:sz w:val="24"/>
                <w:szCs w:val="24"/>
              </w:rPr>
              <w:t>Trust Board</w:t>
            </w:r>
          </w:p>
        </w:tc>
        <w:tc>
          <w:tcPr>
            <w:tcW w:w="2976" w:type="dxa"/>
          </w:tcPr>
          <w:p w14:paraId="4A4CFE83" w14:textId="215B85B6" w:rsidR="006235CB" w:rsidRPr="006F2CE1" w:rsidRDefault="00FD418A" w:rsidP="006235CB">
            <w:pPr>
              <w:pStyle w:val="Tabletext"/>
              <w:rPr>
                <w:rFonts w:ascii="Gill Sans MT" w:hAnsi="Gill Sans MT"/>
                <w:sz w:val="24"/>
                <w:szCs w:val="24"/>
              </w:rPr>
            </w:pPr>
            <w:r w:rsidRPr="006F2CE1">
              <w:rPr>
                <w:rFonts w:ascii="Gill Sans MT" w:hAnsi="Gill Sans MT"/>
                <w:sz w:val="24"/>
                <w:szCs w:val="24"/>
              </w:rPr>
              <w:t>Annually</w:t>
            </w:r>
          </w:p>
        </w:tc>
      </w:tr>
      <w:tr w:rsidR="00DD3E4F" w:rsidRPr="006F2CE1" w14:paraId="46494ABD" w14:textId="77777777" w:rsidTr="3C6C27F7">
        <w:tc>
          <w:tcPr>
            <w:tcW w:w="2976" w:type="dxa"/>
          </w:tcPr>
          <w:p w14:paraId="7AAF0D67" w14:textId="77777777" w:rsidR="00DD3E4F" w:rsidRPr="006F2CE1" w:rsidRDefault="00DD3E4F" w:rsidP="006235CB">
            <w:pPr>
              <w:pStyle w:val="Tabletext"/>
              <w:rPr>
                <w:rFonts w:ascii="Gill Sans MT" w:hAnsi="Gill Sans MT"/>
                <w:sz w:val="24"/>
                <w:szCs w:val="24"/>
              </w:rPr>
            </w:pPr>
            <w:r w:rsidRPr="006F2CE1">
              <w:rPr>
                <w:rFonts w:ascii="Gill Sans MT" w:hAnsi="Gill Sans MT"/>
                <w:sz w:val="24"/>
                <w:szCs w:val="24"/>
              </w:rPr>
              <w:t>Overall responsibility for content and implementation</w:t>
            </w:r>
          </w:p>
        </w:tc>
        <w:tc>
          <w:tcPr>
            <w:tcW w:w="2976" w:type="dxa"/>
          </w:tcPr>
          <w:p w14:paraId="28A21D88" w14:textId="3E92DC90" w:rsidR="00DD3E4F" w:rsidRPr="006F2CE1" w:rsidRDefault="00377550" w:rsidP="006235CB">
            <w:pPr>
              <w:pStyle w:val="Tabletext"/>
              <w:rPr>
                <w:rFonts w:ascii="Gill Sans MT" w:hAnsi="Gill Sans MT"/>
                <w:sz w:val="24"/>
                <w:szCs w:val="24"/>
              </w:rPr>
            </w:pPr>
            <w:r w:rsidRPr="006F2CE1">
              <w:rPr>
                <w:rFonts w:ascii="Gill Sans MT" w:hAnsi="Gill Sans MT"/>
                <w:sz w:val="24"/>
                <w:szCs w:val="24"/>
              </w:rPr>
              <w:t>Proprietor</w:t>
            </w:r>
          </w:p>
        </w:tc>
        <w:tc>
          <w:tcPr>
            <w:tcW w:w="2976" w:type="dxa"/>
          </w:tcPr>
          <w:p w14:paraId="6E53C0A5" w14:textId="6A966831" w:rsidR="00DD3E4F" w:rsidRPr="006F2CE1" w:rsidRDefault="00FD418A" w:rsidP="006235CB">
            <w:pPr>
              <w:pStyle w:val="Tabletext"/>
              <w:rPr>
                <w:rFonts w:ascii="Gill Sans MT" w:hAnsi="Gill Sans MT"/>
                <w:sz w:val="24"/>
                <w:szCs w:val="24"/>
              </w:rPr>
            </w:pPr>
            <w:r w:rsidRPr="006F2CE1">
              <w:rPr>
                <w:rFonts w:ascii="Gill Sans MT" w:hAnsi="Gill Sans MT"/>
                <w:sz w:val="24"/>
                <w:szCs w:val="24"/>
              </w:rPr>
              <w:t>Annually</w:t>
            </w:r>
          </w:p>
          <w:p w14:paraId="1E127CC5" w14:textId="77777777" w:rsidR="006E3B8D" w:rsidRPr="006F2CE1" w:rsidRDefault="006E3B8D" w:rsidP="006235CB">
            <w:pPr>
              <w:pStyle w:val="Tabletext"/>
              <w:rPr>
                <w:rFonts w:ascii="Gill Sans MT" w:hAnsi="Gill Sans MT"/>
                <w:sz w:val="24"/>
                <w:szCs w:val="24"/>
              </w:rPr>
            </w:pPr>
          </w:p>
        </w:tc>
      </w:tr>
    </w:tbl>
    <w:p w14:paraId="04C4FED8" w14:textId="77777777" w:rsidR="00B33C46" w:rsidRPr="006F2CE1" w:rsidRDefault="00B33C46" w:rsidP="006235CB">
      <w:pPr>
        <w:pStyle w:val="Singlespaced"/>
        <w:rPr>
          <w:rFonts w:ascii="Gill Sans MT" w:hAnsi="Gill Sans MT"/>
          <w:sz w:val="24"/>
          <w:szCs w:val="24"/>
        </w:rPr>
      </w:pPr>
    </w:p>
    <w:p w14:paraId="14715134" w14:textId="5ADAD800" w:rsidR="006236F1" w:rsidRPr="006F2CE1" w:rsidRDefault="006E3B8D" w:rsidP="006236F1">
      <w:pPr>
        <w:pStyle w:val="Level2Number"/>
        <w:rPr>
          <w:rFonts w:ascii="Gill Sans MT" w:hAnsi="Gill Sans MT"/>
          <w:sz w:val="24"/>
          <w:szCs w:val="24"/>
        </w:rPr>
      </w:pPr>
      <w:bookmarkStart w:id="16" w:name="_Toc496538883"/>
      <w:r w:rsidRPr="006F2CE1">
        <w:rPr>
          <w:rFonts w:ascii="Gill Sans MT" w:hAnsi="Gill Sans MT"/>
          <w:sz w:val="24"/>
          <w:szCs w:val="24"/>
        </w:rPr>
        <w:t xml:space="preserve">In accordance with the SEND Code of Practice, the </w:t>
      </w:r>
      <w:r w:rsidR="00B04FB3"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's </w:t>
      </w:r>
      <w:r w:rsidRPr="00400FD4">
        <w:rPr>
          <w:rStyle w:val="DefinitionTerm"/>
          <w:rFonts w:ascii="Gill Sans MT" w:hAnsi="Gill Sans MT"/>
          <w:b w:val="0"/>
          <w:bCs/>
          <w:sz w:val="24"/>
          <w:szCs w:val="24"/>
        </w:rPr>
        <w:t>SEN</w:t>
      </w:r>
      <w:r w:rsidR="00C30436">
        <w:rPr>
          <w:rStyle w:val="DefinitionTerm"/>
          <w:rFonts w:ascii="Gill Sans MT" w:hAnsi="Gill Sans MT"/>
          <w:b w:val="0"/>
          <w:bCs/>
          <w:sz w:val="24"/>
          <w:szCs w:val="24"/>
        </w:rPr>
        <w:t>D</w:t>
      </w:r>
      <w:r w:rsidRPr="00400FD4">
        <w:rPr>
          <w:rStyle w:val="DefinitionTerm"/>
          <w:rFonts w:ascii="Gill Sans MT" w:hAnsi="Gill Sans MT"/>
          <w:b w:val="0"/>
          <w:bCs/>
          <w:sz w:val="24"/>
          <w:szCs w:val="24"/>
        </w:rPr>
        <w:t>CO</w:t>
      </w:r>
      <w:r w:rsidRPr="006F2CE1">
        <w:rPr>
          <w:rFonts w:ascii="Gill Sans MT" w:hAnsi="Gill Sans MT"/>
          <w:sz w:val="24"/>
          <w:szCs w:val="24"/>
        </w:rPr>
        <w:t xml:space="preserve"> has responsibility for:</w:t>
      </w:r>
    </w:p>
    <w:p w14:paraId="5A44FC39" w14:textId="6AE467B6" w:rsidR="006E3B8D" w:rsidRPr="006F2CE1" w:rsidRDefault="006E3B8D" w:rsidP="006236F1">
      <w:pPr>
        <w:pStyle w:val="Level3Number"/>
        <w:rPr>
          <w:rFonts w:ascii="Gill Sans MT" w:hAnsi="Gill Sans MT"/>
          <w:sz w:val="24"/>
          <w:szCs w:val="24"/>
        </w:rPr>
      </w:pPr>
      <w:r w:rsidRPr="006F2CE1">
        <w:rPr>
          <w:rFonts w:ascii="Gill Sans MT" w:hAnsi="Gill Sans MT"/>
          <w:sz w:val="24"/>
          <w:szCs w:val="24"/>
        </w:rPr>
        <w:t xml:space="preserve">overseeing, advising and co-ordinating the day-to-day operation of the </w:t>
      </w:r>
      <w:r w:rsidR="00937504" w:rsidRPr="006F2CE1">
        <w:rPr>
          <w:rFonts w:ascii="Gill Sans MT" w:hAnsi="Gill Sans MT"/>
          <w:sz w:val="24"/>
          <w:szCs w:val="24"/>
        </w:rPr>
        <w:t>School</w:t>
      </w:r>
      <w:r w:rsidRPr="006F2CE1">
        <w:rPr>
          <w:rFonts w:ascii="Gill Sans MT" w:hAnsi="Gill Sans MT"/>
          <w:sz w:val="24"/>
          <w:szCs w:val="24"/>
        </w:rPr>
        <w:t xml:space="preserve">'s SEN provision through this </w:t>
      </w:r>
      <w:proofErr w:type="gramStart"/>
      <w:r w:rsidRPr="006F2CE1">
        <w:rPr>
          <w:rFonts w:ascii="Gill Sans MT" w:hAnsi="Gill Sans MT"/>
          <w:sz w:val="24"/>
          <w:szCs w:val="24"/>
        </w:rPr>
        <w:t>policy;</w:t>
      </w:r>
      <w:proofErr w:type="gramEnd"/>
    </w:p>
    <w:p w14:paraId="238D09B9" w14:textId="77777777" w:rsidR="006236F1" w:rsidRPr="006F2CE1" w:rsidRDefault="006E3B8D" w:rsidP="006236F1">
      <w:pPr>
        <w:pStyle w:val="Level3Number"/>
        <w:rPr>
          <w:rFonts w:ascii="Gill Sans MT" w:hAnsi="Gill Sans MT"/>
          <w:sz w:val="24"/>
          <w:szCs w:val="24"/>
        </w:rPr>
      </w:pPr>
      <w:r w:rsidRPr="006F2CE1">
        <w:rPr>
          <w:rFonts w:ascii="Gill Sans MT" w:hAnsi="Gill Sans MT"/>
          <w:sz w:val="24"/>
          <w:szCs w:val="24"/>
        </w:rPr>
        <w:t xml:space="preserve">ensuring liaison with school staff, parents, other professionals, external agencies and next providers of education in respect of a child's special educational </w:t>
      </w:r>
      <w:proofErr w:type="gramStart"/>
      <w:r w:rsidRPr="006F2CE1">
        <w:rPr>
          <w:rFonts w:ascii="Gill Sans MT" w:hAnsi="Gill Sans MT"/>
          <w:sz w:val="24"/>
          <w:szCs w:val="24"/>
        </w:rPr>
        <w:t>needs;</w:t>
      </w:r>
      <w:proofErr w:type="gramEnd"/>
    </w:p>
    <w:p w14:paraId="74BAD113" w14:textId="000BA29C" w:rsidR="006236F1" w:rsidRPr="006F2CE1" w:rsidRDefault="00C335C4" w:rsidP="006236F1">
      <w:pPr>
        <w:pStyle w:val="Level3Number"/>
        <w:rPr>
          <w:rFonts w:ascii="Gill Sans MT" w:hAnsi="Gill Sans MT"/>
          <w:sz w:val="24"/>
          <w:szCs w:val="24"/>
        </w:rPr>
      </w:pPr>
      <w:r w:rsidRPr="006F2CE1">
        <w:rPr>
          <w:rFonts w:ascii="Gill Sans MT" w:hAnsi="Gill Sans MT"/>
          <w:sz w:val="24"/>
          <w:szCs w:val="24"/>
        </w:rPr>
        <w:t xml:space="preserve">advising and supporting other staff in the </w:t>
      </w:r>
      <w:r w:rsidR="00B04FB3"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to provide support to </w:t>
      </w:r>
      <w:proofErr w:type="gramStart"/>
      <w:r w:rsidRPr="006F2CE1">
        <w:rPr>
          <w:rFonts w:ascii="Gill Sans MT" w:hAnsi="Gill Sans MT"/>
          <w:sz w:val="24"/>
          <w:szCs w:val="24"/>
        </w:rPr>
        <w:t>pupils;</w:t>
      </w:r>
      <w:proofErr w:type="gramEnd"/>
    </w:p>
    <w:p w14:paraId="3DF3C20F" w14:textId="4CD1E2F0" w:rsidR="006236F1" w:rsidRPr="006F2CE1" w:rsidRDefault="006236F1" w:rsidP="006236F1">
      <w:pPr>
        <w:pStyle w:val="Level3Number"/>
        <w:rPr>
          <w:rFonts w:ascii="Gill Sans MT" w:hAnsi="Gill Sans MT"/>
          <w:sz w:val="24"/>
          <w:szCs w:val="24"/>
        </w:rPr>
      </w:pPr>
      <w:r w:rsidRPr="006F2CE1">
        <w:rPr>
          <w:rFonts w:ascii="Gill Sans MT" w:hAnsi="Gill Sans MT"/>
          <w:sz w:val="24"/>
          <w:szCs w:val="24"/>
        </w:rPr>
        <w:t xml:space="preserve">ensuring that appropriate IEPs are in place and effectively </w:t>
      </w:r>
      <w:proofErr w:type="gramStart"/>
      <w:r w:rsidRPr="006F2CE1">
        <w:rPr>
          <w:rFonts w:ascii="Gill Sans MT" w:hAnsi="Gill Sans MT"/>
          <w:sz w:val="24"/>
          <w:szCs w:val="24"/>
        </w:rPr>
        <w:t>implemented;</w:t>
      </w:r>
      <w:proofErr w:type="gramEnd"/>
    </w:p>
    <w:p w14:paraId="4B68928A" w14:textId="77777777" w:rsidR="006236F1" w:rsidRPr="006F2CE1" w:rsidRDefault="006236F1" w:rsidP="006236F1">
      <w:pPr>
        <w:pStyle w:val="Level3Number"/>
        <w:rPr>
          <w:rFonts w:ascii="Gill Sans MT" w:hAnsi="Gill Sans MT"/>
          <w:sz w:val="24"/>
          <w:szCs w:val="24"/>
        </w:rPr>
      </w:pPr>
      <w:r w:rsidRPr="006F2CE1">
        <w:rPr>
          <w:rFonts w:ascii="Gill Sans MT" w:hAnsi="Gill Sans MT"/>
          <w:sz w:val="24"/>
          <w:szCs w:val="24"/>
        </w:rPr>
        <w:t xml:space="preserve">ensuring that relevant background information about individual children with special education needs is collected, recorded and </w:t>
      </w:r>
      <w:proofErr w:type="gramStart"/>
      <w:r w:rsidRPr="006F2CE1">
        <w:rPr>
          <w:rFonts w:ascii="Gill Sans MT" w:hAnsi="Gill Sans MT"/>
          <w:sz w:val="24"/>
          <w:szCs w:val="24"/>
        </w:rPr>
        <w:t>updated;</w:t>
      </w:r>
      <w:proofErr w:type="gramEnd"/>
    </w:p>
    <w:p w14:paraId="05CA90DA" w14:textId="4FC81AA4" w:rsidR="00C335C4" w:rsidRPr="006F2CE1" w:rsidRDefault="00C335C4" w:rsidP="006236F1">
      <w:pPr>
        <w:pStyle w:val="Level3Number"/>
        <w:rPr>
          <w:rFonts w:ascii="Gill Sans MT" w:hAnsi="Gill Sans MT"/>
          <w:sz w:val="24"/>
          <w:szCs w:val="24"/>
        </w:rPr>
      </w:pPr>
      <w:r w:rsidRPr="006F2CE1">
        <w:rPr>
          <w:rFonts w:ascii="Gill Sans MT" w:hAnsi="Gill Sans MT"/>
          <w:sz w:val="24"/>
          <w:szCs w:val="24"/>
        </w:rPr>
        <w:t>working with the Headteacher</w:t>
      </w:r>
      <w:r w:rsidR="00106866" w:rsidRPr="006F2CE1">
        <w:rPr>
          <w:rFonts w:ascii="Gill Sans MT" w:hAnsi="Gill Sans MT"/>
          <w:sz w:val="24"/>
          <w:szCs w:val="24"/>
        </w:rPr>
        <w:t xml:space="preserve"> </w:t>
      </w:r>
      <w:r w:rsidRPr="006F2CE1">
        <w:rPr>
          <w:rFonts w:ascii="Gill Sans MT" w:hAnsi="Gill Sans MT"/>
          <w:sz w:val="24"/>
          <w:szCs w:val="24"/>
        </w:rPr>
        <w:t xml:space="preserve">and </w:t>
      </w:r>
      <w:r w:rsidR="00106866" w:rsidRPr="006F2CE1">
        <w:rPr>
          <w:rFonts w:ascii="Gill Sans MT" w:hAnsi="Gill Sans MT"/>
          <w:sz w:val="24"/>
          <w:szCs w:val="24"/>
        </w:rPr>
        <w:t>Trust</w:t>
      </w:r>
      <w:r w:rsidRPr="006F2CE1">
        <w:rPr>
          <w:rFonts w:ascii="Gill Sans MT" w:hAnsi="Gill Sans MT"/>
          <w:sz w:val="24"/>
          <w:szCs w:val="24"/>
        </w:rPr>
        <w:t xml:space="preserve"> to ensure that the </w:t>
      </w:r>
      <w:r w:rsidR="00B04FB3"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meets its responsibilities under the Act in respect of reasonable adjustments and access </w:t>
      </w:r>
      <w:proofErr w:type="gramStart"/>
      <w:r w:rsidRPr="006F2CE1">
        <w:rPr>
          <w:rFonts w:ascii="Gill Sans MT" w:hAnsi="Gill Sans MT"/>
          <w:sz w:val="24"/>
          <w:szCs w:val="24"/>
        </w:rPr>
        <w:t>arrangements;</w:t>
      </w:r>
      <w:proofErr w:type="gramEnd"/>
    </w:p>
    <w:p w14:paraId="4723B112" w14:textId="77777777" w:rsidR="006236F1" w:rsidRPr="006F2CE1" w:rsidRDefault="00C335C4" w:rsidP="006236F1">
      <w:pPr>
        <w:pStyle w:val="Level3Number"/>
        <w:rPr>
          <w:rFonts w:ascii="Gill Sans MT" w:hAnsi="Gill Sans MT"/>
          <w:sz w:val="24"/>
          <w:szCs w:val="24"/>
        </w:rPr>
      </w:pPr>
      <w:r w:rsidRPr="006F2CE1">
        <w:rPr>
          <w:rFonts w:ascii="Gill Sans MT" w:hAnsi="Gill Sans MT"/>
          <w:sz w:val="24"/>
          <w:szCs w:val="24"/>
        </w:rPr>
        <w:t>undertaking any other appropriate duties as set out in the SEND Code of Practice.</w:t>
      </w:r>
    </w:p>
    <w:p w14:paraId="5D5ACF3A" w14:textId="77777777" w:rsidR="00D45F63" w:rsidRPr="006F2CE1" w:rsidRDefault="00D45F63" w:rsidP="00D45F63">
      <w:pPr>
        <w:pStyle w:val="Level1Heading"/>
        <w:rPr>
          <w:rFonts w:ascii="Gill Sans MT" w:hAnsi="Gill Sans MT"/>
        </w:rPr>
      </w:pPr>
      <w:bookmarkStart w:id="17" w:name="_Toc156987894"/>
      <w:bookmarkStart w:id="18" w:name="_Toc168488702"/>
      <w:r w:rsidRPr="006F2CE1">
        <w:rPr>
          <w:rFonts w:ascii="Gill Sans MT" w:hAnsi="Gill Sans MT"/>
        </w:rPr>
        <w:t>Public Sector Equality Duty (PSED)</w:t>
      </w:r>
      <w:bookmarkEnd w:id="17"/>
      <w:bookmarkEnd w:id="18"/>
    </w:p>
    <w:p w14:paraId="08EF7A42" w14:textId="5E44ED30" w:rsidR="00D45F63" w:rsidRPr="006F2CE1" w:rsidRDefault="00D45F63" w:rsidP="00D45F63">
      <w:pPr>
        <w:pStyle w:val="Level2Number"/>
        <w:rPr>
          <w:rFonts w:ascii="Gill Sans MT" w:hAnsi="Gill Sans MT"/>
          <w:sz w:val="24"/>
          <w:szCs w:val="24"/>
        </w:rPr>
      </w:pPr>
      <w:r w:rsidRPr="006F2CE1">
        <w:rPr>
          <w:rFonts w:ascii="Gill Sans MT" w:hAnsi="Gill Sans MT"/>
          <w:sz w:val="24"/>
          <w:szCs w:val="24"/>
        </w:rPr>
        <w:t xml:space="preserve">The </w:t>
      </w:r>
      <w:r w:rsidR="00B04FB3" w:rsidRPr="006F2CE1">
        <w:rPr>
          <w:rFonts w:ascii="Gill Sans MT" w:hAnsi="Gill Sans MT"/>
          <w:sz w:val="24"/>
          <w:szCs w:val="24"/>
        </w:rPr>
        <w:t>Trust</w:t>
      </w:r>
      <w:r w:rsidRPr="006F2CE1">
        <w:rPr>
          <w:rFonts w:ascii="Gill Sans MT" w:hAnsi="Gill Sans MT"/>
          <w:sz w:val="24"/>
          <w:szCs w:val="24"/>
        </w:rPr>
        <w:t xml:space="preserve">, in carrying out its functions, must have regard to the General Duty by: </w:t>
      </w:r>
    </w:p>
    <w:p w14:paraId="6631EF98" w14:textId="77777777" w:rsidR="00D45F63" w:rsidRPr="006F2CE1" w:rsidRDefault="00D45F63" w:rsidP="00D45F63">
      <w:pPr>
        <w:pStyle w:val="Level3Number"/>
        <w:rPr>
          <w:rFonts w:ascii="Gill Sans MT" w:hAnsi="Gill Sans MT"/>
          <w:sz w:val="24"/>
          <w:szCs w:val="24"/>
        </w:rPr>
      </w:pPr>
      <w:r w:rsidRPr="006F2CE1">
        <w:rPr>
          <w:rFonts w:ascii="Gill Sans MT" w:hAnsi="Gill Sans MT"/>
          <w:sz w:val="24"/>
          <w:szCs w:val="24"/>
        </w:rPr>
        <w:t>When making any decision that will affect a pupil or staff member with a protected characteristic, having due regard to the need to:</w:t>
      </w:r>
    </w:p>
    <w:p w14:paraId="24C18E36" w14:textId="77777777" w:rsidR="00D45F63" w:rsidRPr="006F2CE1" w:rsidRDefault="00D45F63" w:rsidP="00D45F63">
      <w:pPr>
        <w:pStyle w:val="Level4Number"/>
        <w:rPr>
          <w:rFonts w:ascii="Gill Sans MT" w:hAnsi="Gill Sans MT"/>
          <w:sz w:val="24"/>
          <w:szCs w:val="24"/>
        </w:rPr>
      </w:pPr>
      <w:r w:rsidRPr="006F2CE1">
        <w:rPr>
          <w:rFonts w:ascii="Gill Sans MT" w:hAnsi="Gill Sans MT"/>
          <w:sz w:val="24"/>
          <w:szCs w:val="24"/>
        </w:rPr>
        <w:t xml:space="preserve">eliminate discrimination and other conduct that is prohibited by the Equality Act </w:t>
      </w:r>
      <w:proofErr w:type="gramStart"/>
      <w:r w:rsidRPr="006F2CE1">
        <w:rPr>
          <w:rFonts w:ascii="Gill Sans MT" w:hAnsi="Gill Sans MT"/>
          <w:sz w:val="24"/>
          <w:szCs w:val="24"/>
        </w:rPr>
        <w:t>2010;</w:t>
      </w:r>
      <w:proofErr w:type="gramEnd"/>
    </w:p>
    <w:p w14:paraId="307967FD" w14:textId="77777777" w:rsidR="00D45F63" w:rsidRPr="006F2CE1" w:rsidRDefault="00D45F63" w:rsidP="00D45F63">
      <w:pPr>
        <w:pStyle w:val="Level4Number"/>
        <w:rPr>
          <w:rFonts w:ascii="Gill Sans MT" w:hAnsi="Gill Sans MT"/>
          <w:sz w:val="24"/>
          <w:szCs w:val="24"/>
        </w:rPr>
      </w:pPr>
      <w:bookmarkStart w:id="19" w:name="_Ref144972649"/>
      <w:r w:rsidRPr="006F2CE1">
        <w:rPr>
          <w:rFonts w:ascii="Gill Sans MT" w:hAnsi="Gill Sans MT"/>
          <w:sz w:val="24"/>
          <w:szCs w:val="24"/>
        </w:rPr>
        <w:t>advance equality of opportunity between people who share a protected characteristic and people who do not share it; and</w:t>
      </w:r>
      <w:bookmarkEnd w:id="19"/>
    </w:p>
    <w:p w14:paraId="3C971B7E" w14:textId="77777777" w:rsidR="00D45F63" w:rsidRPr="006F2CE1" w:rsidRDefault="00D45F63" w:rsidP="00D45F63">
      <w:pPr>
        <w:pStyle w:val="Level4Number"/>
        <w:rPr>
          <w:rFonts w:ascii="Gill Sans MT" w:hAnsi="Gill Sans MT"/>
          <w:sz w:val="24"/>
          <w:szCs w:val="24"/>
        </w:rPr>
      </w:pPr>
      <w:bookmarkStart w:id="20" w:name="_Ref144972690"/>
      <w:r w:rsidRPr="006F2CE1">
        <w:rPr>
          <w:rFonts w:ascii="Gill Sans MT" w:hAnsi="Gill Sans MT"/>
          <w:sz w:val="24"/>
          <w:szCs w:val="24"/>
        </w:rPr>
        <w:lastRenderedPageBreak/>
        <w:t>foster good relations across all characteristics - between people who share a protected characteristic and people who do not share it.</w:t>
      </w:r>
      <w:bookmarkEnd w:id="20"/>
    </w:p>
    <w:p w14:paraId="0C068EA9" w14:textId="069C2079" w:rsidR="00D45F63" w:rsidRPr="006F2CE1" w:rsidRDefault="00D45F63" w:rsidP="00D45F63">
      <w:pPr>
        <w:pStyle w:val="Level3Number"/>
        <w:rPr>
          <w:rFonts w:ascii="Gill Sans MT" w:hAnsi="Gill Sans MT"/>
          <w:sz w:val="24"/>
          <w:szCs w:val="24"/>
        </w:rPr>
      </w:pPr>
      <w:r w:rsidRPr="006F2CE1">
        <w:rPr>
          <w:rFonts w:ascii="Gill Sans MT" w:hAnsi="Gill Sans MT"/>
          <w:sz w:val="24"/>
          <w:szCs w:val="24"/>
        </w:rPr>
        <w:t xml:space="preserve">Having due regard to the need to advance equality of opportunity as set out in </w:t>
      </w:r>
      <w:r w:rsidRPr="00923924">
        <w:rPr>
          <w:rFonts w:ascii="Gill Sans MT" w:hAnsi="Gill Sans MT"/>
          <w:sz w:val="24"/>
          <w:szCs w:val="24"/>
        </w:rPr>
        <w:t xml:space="preserve">Paragraph </w:t>
      </w:r>
      <w:r w:rsidRPr="00923924">
        <w:rPr>
          <w:rStyle w:val="VWred"/>
          <w:rFonts w:ascii="Gill Sans MT" w:hAnsi="Gill Sans MT"/>
          <w:color w:val="auto"/>
          <w:sz w:val="24"/>
          <w:szCs w:val="24"/>
        </w:rPr>
        <w:fldChar w:fldCharType="begin"/>
      </w:r>
      <w:r w:rsidRPr="00923924">
        <w:rPr>
          <w:rStyle w:val="VWred"/>
          <w:rFonts w:ascii="Gill Sans MT" w:hAnsi="Gill Sans MT"/>
          <w:color w:val="auto"/>
          <w:sz w:val="24"/>
          <w:szCs w:val="24"/>
        </w:rPr>
        <w:instrText xml:space="preserve"> REF _Ref144972649 \r \h  \* MERGEFORMAT </w:instrText>
      </w:r>
      <w:r w:rsidRPr="00923924">
        <w:rPr>
          <w:rStyle w:val="VWred"/>
          <w:rFonts w:ascii="Gill Sans MT" w:hAnsi="Gill Sans MT"/>
          <w:color w:val="auto"/>
          <w:sz w:val="24"/>
          <w:szCs w:val="24"/>
        </w:rPr>
      </w:r>
      <w:r w:rsidRPr="00923924">
        <w:rPr>
          <w:rStyle w:val="VWred"/>
          <w:rFonts w:ascii="Gill Sans MT" w:hAnsi="Gill Sans MT"/>
          <w:color w:val="auto"/>
          <w:sz w:val="24"/>
          <w:szCs w:val="24"/>
        </w:rPr>
        <w:fldChar w:fldCharType="separate"/>
      </w:r>
      <w:r w:rsidR="00E56C5D">
        <w:rPr>
          <w:rStyle w:val="VWred"/>
          <w:rFonts w:ascii="Gill Sans MT" w:hAnsi="Gill Sans MT"/>
          <w:color w:val="auto"/>
          <w:sz w:val="24"/>
          <w:szCs w:val="24"/>
        </w:rPr>
        <w:t>7.1.1(b)</w:t>
      </w:r>
      <w:r w:rsidRPr="00923924">
        <w:rPr>
          <w:rStyle w:val="VWred"/>
          <w:rFonts w:ascii="Gill Sans MT" w:hAnsi="Gill Sans MT"/>
          <w:color w:val="auto"/>
          <w:sz w:val="24"/>
          <w:szCs w:val="24"/>
        </w:rPr>
        <w:fldChar w:fldCharType="end"/>
      </w:r>
      <w:r w:rsidRPr="00923924">
        <w:rPr>
          <w:rStyle w:val="VWred"/>
          <w:rFonts w:ascii="Gill Sans MT" w:hAnsi="Gill Sans MT"/>
          <w:color w:val="auto"/>
          <w:sz w:val="24"/>
          <w:szCs w:val="24"/>
        </w:rPr>
        <w:t xml:space="preserve"> </w:t>
      </w:r>
      <w:r w:rsidRPr="00923924">
        <w:rPr>
          <w:rFonts w:ascii="Gill Sans MT" w:hAnsi="Gill Sans MT"/>
          <w:sz w:val="24"/>
          <w:szCs w:val="24"/>
        </w:rPr>
        <w:t xml:space="preserve">involves </w:t>
      </w:r>
      <w:r w:rsidRPr="006F2CE1">
        <w:rPr>
          <w:rFonts w:ascii="Gill Sans MT" w:hAnsi="Gill Sans MT"/>
          <w:sz w:val="24"/>
          <w:szCs w:val="24"/>
        </w:rPr>
        <w:t>having due regard</w:t>
      </w:r>
      <w:proofErr w:type="gramStart"/>
      <w:r w:rsidRPr="006F2CE1">
        <w:rPr>
          <w:rFonts w:ascii="Gill Sans MT" w:hAnsi="Gill Sans MT"/>
          <w:sz w:val="24"/>
          <w:szCs w:val="24"/>
        </w:rPr>
        <w:t>, in particular, to</w:t>
      </w:r>
      <w:proofErr w:type="gramEnd"/>
      <w:r w:rsidRPr="006F2CE1">
        <w:rPr>
          <w:rFonts w:ascii="Gill Sans MT" w:hAnsi="Gill Sans MT"/>
          <w:sz w:val="24"/>
          <w:szCs w:val="24"/>
        </w:rPr>
        <w:t xml:space="preserve"> the need to:</w:t>
      </w:r>
    </w:p>
    <w:p w14:paraId="729BB3B8" w14:textId="77777777" w:rsidR="00D45F63" w:rsidRPr="006F2CE1" w:rsidRDefault="00D45F63" w:rsidP="00D45F63">
      <w:pPr>
        <w:pStyle w:val="Level4Number"/>
        <w:rPr>
          <w:rFonts w:ascii="Gill Sans MT" w:hAnsi="Gill Sans MT"/>
          <w:sz w:val="24"/>
          <w:szCs w:val="24"/>
        </w:rPr>
      </w:pPr>
      <w:r w:rsidRPr="006F2CE1">
        <w:rPr>
          <w:rFonts w:ascii="Gill Sans MT" w:hAnsi="Gill Sans MT"/>
          <w:sz w:val="24"/>
          <w:szCs w:val="24"/>
        </w:rPr>
        <w:t xml:space="preserve">remove or minimise disadvantages suffered by persons who share a relevant protected characteristic that are connected to that </w:t>
      </w:r>
      <w:proofErr w:type="gramStart"/>
      <w:r w:rsidRPr="006F2CE1">
        <w:rPr>
          <w:rFonts w:ascii="Gill Sans MT" w:hAnsi="Gill Sans MT"/>
          <w:sz w:val="24"/>
          <w:szCs w:val="24"/>
        </w:rPr>
        <w:t>characteristic;</w:t>
      </w:r>
      <w:proofErr w:type="gramEnd"/>
    </w:p>
    <w:p w14:paraId="5A4AA13D" w14:textId="77777777" w:rsidR="00D45F63" w:rsidRPr="006F2CE1" w:rsidRDefault="00D45F63" w:rsidP="00D45F63">
      <w:pPr>
        <w:pStyle w:val="Level4Number"/>
        <w:rPr>
          <w:rFonts w:ascii="Gill Sans MT" w:hAnsi="Gill Sans MT"/>
          <w:sz w:val="24"/>
          <w:szCs w:val="24"/>
        </w:rPr>
      </w:pPr>
      <w:r w:rsidRPr="006F2CE1">
        <w:rPr>
          <w:rFonts w:ascii="Gill Sans MT" w:hAnsi="Gill Sans MT"/>
          <w:sz w:val="24"/>
          <w:szCs w:val="24"/>
        </w:rPr>
        <w:t>take steps to meet the needs of persons who share a relevant protected characteristic that are different from the needs of persons who do not share it; and</w:t>
      </w:r>
    </w:p>
    <w:p w14:paraId="7C1883B0" w14:textId="77777777" w:rsidR="00D45F63" w:rsidRPr="006F2CE1" w:rsidRDefault="00D45F63" w:rsidP="00D45F63">
      <w:pPr>
        <w:pStyle w:val="Level4Number"/>
        <w:rPr>
          <w:rFonts w:ascii="Gill Sans MT" w:hAnsi="Gill Sans MT"/>
          <w:sz w:val="24"/>
          <w:szCs w:val="24"/>
        </w:rPr>
      </w:pPr>
      <w:r w:rsidRPr="006F2CE1">
        <w:rPr>
          <w:rFonts w:ascii="Gill Sans MT" w:hAnsi="Gill Sans MT"/>
          <w:sz w:val="24"/>
          <w:szCs w:val="24"/>
        </w:rPr>
        <w:t>encourage persons who share a relevant protected characteristic to participate in public life or any other activity in which participation by such persons is disproportionately low.</w:t>
      </w:r>
    </w:p>
    <w:p w14:paraId="5380F1AB" w14:textId="5B9FE674" w:rsidR="00D45F63" w:rsidRPr="006F2CE1" w:rsidRDefault="00D45F63" w:rsidP="00D45F63">
      <w:pPr>
        <w:pStyle w:val="Level3Number"/>
        <w:rPr>
          <w:rFonts w:ascii="Gill Sans MT" w:hAnsi="Gill Sans MT"/>
          <w:sz w:val="24"/>
          <w:szCs w:val="24"/>
        </w:rPr>
      </w:pPr>
      <w:r w:rsidRPr="006F2CE1">
        <w:rPr>
          <w:rFonts w:ascii="Gill Sans MT" w:hAnsi="Gill Sans MT"/>
          <w:sz w:val="24"/>
          <w:szCs w:val="24"/>
        </w:rPr>
        <w:t xml:space="preserve">Having due regard to the need to foster good relations as set out in </w:t>
      </w:r>
      <w:r w:rsidRPr="00923924">
        <w:rPr>
          <w:rFonts w:ascii="Gill Sans MT" w:hAnsi="Gill Sans MT"/>
          <w:sz w:val="24"/>
          <w:szCs w:val="24"/>
        </w:rPr>
        <w:t xml:space="preserve">Paragraph </w:t>
      </w:r>
      <w:r w:rsidRPr="00923924">
        <w:rPr>
          <w:rStyle w:val="VWred"/>
          <w:rFonts w:ascii="Gill Sans MT" w:hAnsi="Gill Sans MT"/>
          <w:color w:val="auto"/>
          <w:sz w:val="24"/>
          <w:szCs w:val="24"/>
        </w:rPr>
        <w:fldChar w:fldCharType="begin"/>
      </w:r>
      <w:r w:rsidRPr="00923924">
        <w:rPr>
          <w:rStyle w:val="VWred"/>
          <w:rFonts w:ascii="Gill Sans MT" w:hAnsi="Gill Sans MT"/>
          <w:color w:val="auto"/>
          <w:sz w:val="24"/>
          <w:szCs w:val="24"/>
        </w:rPr>
        <w:instrText xml:space="preserve"> REF _Ref144972690 \r \h  \* MERGEFORMAT </w:instrText>
      </w:r>
      <w:r w:rsidRPr="00923924">
        <w:rPr>
          <w:rStyle w:val="VWred"/>
          <w:rFonts w:ascii="Gill Sans MT" w:hAnsi="Gill Sans MT"/>
          <w:color w:val="auto"/>
          <w:sz w:val="24"/>
          <w:szCs w:val="24"/>
        </w:rPr>
      </w:r>
      <w:r w:rsidRPr="00923924">
        <w:rPr>
          <w:rStyle w:val="VWred"/>
          <w:rFonts w:ascii="Gill Sans MT" w:hAnsi="Gill Sans MT"/>
          <w:color w:val="auto"/>
          <w:sz w:val="24"/>
          <w:szCs w:val="24"/>
        </w:rPr>
        <w:fldChar w:fldCharType="separate"/>
      </w:r>
      <w:r w:rsidR="00E56C5D">
        <w:rPr>
          <w:rStyle w:val="VWred"/>
          <w:rFonts w:ascii="Gill Sans MT" w:hAnsi="Gill Sans MT"/>
          <w:color w:val="auto"/>
          <w:sz w:val="24"/>
          <w:szCs w:val="24"/>
        </w:rPr>
        <w:t>7.1.1(c)</w:t>
      </w:r>
      <w:r w:rsidRPr="00923924">
        <w:rPr>
          <w:rStyle w:val="VWred"/>
          <w:rFonts w:ascii="Gill Sans MT" w:hAnsi="Gill Sans MT"/>
          <w:color w:val="auto"/>
          <w:sz w:val="24"/>
          <w:szCs w:val="24"/>
        </w:rPr>
        <w:fldChar w:fldCharType="end"/>
      </w:r>
      <w:r w:rsidRPr="00923924">
        <w:rPr>
          <w:rFonts w:ascii="Gill Sans MT" w:hAnsi="Gill Sans MT"/>
          <w:sz w:val="24"/>
          <w:szCs w:val="24"/>
        </w:rPr>
        <w:t xml:space="preserve"> above involves having due regard</w:t>
      </w:r>
      <w:proofErr w:type="gramStart"/>
      <w:r w:rsidRPr="00923924">
        <w:rPr>
          <w:rFonts w:ascii="Gill Sans MT" w:hAnsi="Gill Sans MT"/>
          <w:sz w:val="24"/>
          <w:szCs w:val="24"/>
        </w:rPr>
        <w:t>, in particular, to</w:t>
      </w:r>
      <w:proofErr w:type="gramEnd"/>
      <w:r w:rsidRPr="00923924">
        <w:rPr>
          <w:rFonts w:ascii="Gill Sans MT" w:hAnsi="Gill Sans MT"/>
          <w:sz w:val="24"/>
          <w:szCs w:val="24"/>
        </w:rPr>
        <w:t xml:space="preserve"> the need to:</w:t>
      </w:r>
    </w:p>
    <w:p w14:paraId="14C41B58" w14:textId="77777777" w:rsidR="00D45F63" w:rsidRPr="006F2CE1" w:rsidRDefault="00D45F63" w:rsidP="00D45F63">
      <w:pPr>
        <w:pStyle w:val="Level4Number"/>
        <w:rPr>
          <w:rFonts w:ascii="Gill Sans MT" w:hAnsi="Gill Sans MT"/>
          <w:sz w:val="24"/>
          <w:szCs w:val="24"/>
        </w:rPr>
      </w:pPr>
      <w:r w:rsidRPr="006F2CE1">
        <w:rPr>
          <w:rFonts w:ascii="Gill Sans MT" w:hAnsi="Gill Sans MT"/>
          <w:sz w:val="24"/>
          <w:szCs w:val="24"/>
        </w:rPr>
        <w:t xml:space="preserve">tackle prejudice; and </w:t>
      </w:r>
    </w:p>
    <w:p w14:paraId="4259B9DD" w14:textId="77777777" w:rsidR="00D45F63" w:rsidRPr="006F2CE1" w:rsidRDefault="00D45F63" w:rsidP="00D45F63">
      <w:pPr>
        <w:pStyle w:val="Level4Number"/>
        <w:rPr>
          <w:rFonts w:ascii="Gill Sans MT" w:hAnsi="Gill Sans MT"/>
          <w:sz w:val="24"/>
          <w:szCs w:val="24"/>
        </w:rPr>
      </w:pPr>
      <w:r w:rsidRPr="006F2CE1">
        <w:rPr>
          <w:rFonts w:ascii="Gill Sans MT" w:hAnsi="Gill Sans MT"/>
          <w:sz w:val="24"/>
          <w:szCs w:val="24"/>
        </w:rPr>
        <w:t xml:space="preserve">promote understanding. </w:t>
      </w:r>
    </w:p>
    <w:p w14:paraId="073C2449" w14:textId="77777777" w:rsidR="00D45F63" w:rsidRPr="006F2CE1" w:rsidRDefault="00D45F63" w:rsidP="00D45F63">
      <w:pPr>
        <w:pStyle w:val="Level3Number"/>
        <w:rPr>
          <w:rFonts w:ascii="Gill Sans MT" w:hAnsi="Gill Sans MT"/>
          <w:sz w:val="24"/>
          <w:szCs w:val="24"/>
        </w:rPr>
      </w:pPr>
      <w:r w:rsidRPr="006F2CE1">
        <w:rPr>
          <w:rFonts w:ascii="Gill Sans MT" w:hAnsi="Gill Sans MT"/>
          <w:sz w:val="24"/>
          <w:szCs w:val="24"/>
        </w:rPr>
        <w:t>Compliance with the General Duty may involve treating some persons more favourably than others, but that is not to be taken as permitting conduct that is otherwise prohibited under the Equality Act 2010.</w:t>
      </w:r>
    </w:p>
    <w:p w14:paraId="2948C58F" w14:textId="77777777" w:rsidR="00D45F63" w:rsidRPr="006F2CE1" w:rsidRDefault="00D45F63" w:rsidP="00D45F63">
      <w:pPr>
        <w:pStyle w:val="Level2Number"/>
        <w:rPr>
          <w:rFonts w:ascii="Gill Sans MT" w:hAnsi="Gill Sans MT"/>
          <w:sz w:val="24"/>
          <w:szCs w:val="24"/>
        </w:rPr>
      </w:pPr>
      <w:r w:rsidRPr="006F2CE1">
        <w:rPr>
          <w:rFonts w:ascii="Gill Sans MT" w:hAnsi="Gill Sans MT"/>
          <w:sz w:val="24"/>
          <w:szCs w:val="24"/>
        </w:rPr>
        <w:t>The Proprietor must also comply with Specific Duties</w:t>
      </w:r>
      <w:r w:rsidRPr="006F2CE1">
        <w:rPr>
          <w:rStyle w:val="FootnoteReference"/>
          <w:rFonts w:ascii="Gill Sans MT" w:hAnsi="Gill Sans MT"/>
          <w:sz w:val="24"/>
          <w:szCs w:val="24"/>
        </w:rPr>
        <w:footnoteReference w:id="3"/>
      </w:r>
      <w:r w:rsidRPr="006F2CE1">
        <w:rPr>
          <w:rFonts w:ascii="Gill Sans MT" w:hAnsi="Gill Sans MT"/>
          <w:sz w:val="24"/>
          <w:szCs w:val="24"/>
        </w:rPr>
        <w:t xml:space="preserve"> by: </w:t>
      </w:r>
    </w:p>
    <w:p w14:paraId="67CFCBE6" w14:textId="77777777" w:rsidR="00D45F63" w:rsidRPr="006F2CE1" w:rsidRDefault="00D45F63" w:rsidP="00D45F63">
      <w:pPr>
        <w:pStyle w:val="Level3Number"/>
        <w:rPr>
          <w:rFonts w:ascii="Gill Sans MT" w:hAnsi="Gill Sans MT"/>
          <w:sz w:val="24"/>
          <w:szCs w:val="24"/>
        </w:rPr>
      </w:pPr>
      <w:r w:rsidRPr="006F2CE1">
        <w:rPr>
          <w:rFonts w:ascii="Gill Sans MT" w:hAnsi="Gill Sans MT"/>
          <w:sz w:val="24"/>
          <w:szCs w:val="24"/>
        </w:rPr>
        <w:t>Publishing information to demonstrate how it is complying with the General Duty set out above.  This information may include non-confidential school performance data, policies, evidence of engagement, school development plans and equality milestones (this information must be updated at least annually).</w:t>
      </w:r>
    </w:p>
    <w:p w14:paraId="0E992422" w14:textId="438EA013" w:rsidR="00D45F63" w:rsidRPr="006F2CE1" w:rsidRDefault="00D45F63" w:rsidP="006F7330">
      <w:pPr>
        <w:pStyle w:val="Level3Number"/>
        <w:rPr>
          <w:rFonts w:ascii="Gill Sans MT" w:hAnsi="Gill Sans MT"/>
          <w:sz w:val="24"/>
          <w:szCs w:val="24"/>
        </w:rPr>
      </w:pPr>
      <w:r w:rsidRPr="006F2CE1">
        <w:rPr>
          <w:rFonts w:ascii="Gill Sans MT" w:hAnsi="Gill Sans MT"/>
          <w:sz w:val="24"/>
          <w:szCs w:val="24"/>
        </w:rPr>
        <w:t>Preparing and publishing one or more specific and measurable equality objective at least once every four years, together with evidence of the steps taken and progress made towards meeting previous equality objectives.</w:t>
      </w:r>
    </w:p>
    <w:p w14:paraId="3F4CCA05" w14:textId="5888AE72" w:rsidR="006236F1" w:rsidRPr="006F2CE1" w:rsidRDefault="006236F1" w:rsidP="00B33C46">
      <w:pPr>
        <w:pStyle w:val="Level1Heading"/>
        <w:rPr>
          <w:rFonts w:ascii="Gill Sans MT" w:hAnsi="Gill Sans MT"/>
        </w:rPr>
      </w:pPr>
      <w:bookmarkStart w:id="21" w:name="_Toc168488703"/>
      <w:r w:rsidRPr="006F2CE1">
        <w:rPr>
          <w:rFonts w:ascii="Gill Sans MT" w:hAnsi="Gill Sans MT"/>
        </w:rPr>
        <w:t>Procedures</w:t>
      </w:r>
      <w:bookmarkEnd w:id="21"/>
    </w:p>
    <w:p w14:paraId="7FEEEA6B" w14:textId="26BCDE8A" w:rsidR="006236F1" w:rsidRPr="006F2CE1" w:rsidRDefault="006236F1" w:rsidP="006236F1">
      <w:pPr>
        <w:pStyle w:val="Level2Number"/>
        <w:rPr>
          <w:rFonts w:ascii="Gill Sans MT" w:hAnsi="Gill Sans MT"/>
          <w:sz w:val="24"/>
          <w:szCs w:val="24"/>
        </w:rPr>
      </w:pPr>
      <w:r w:rsidRPr="006F2CE1">
        <w:rPr>
          <w:rFonts w:ascii="Gill Sans MT" w:hAnsi="Gill Sans MT"/>
          <w:sz w:val="24"/>
          <w:szCs w:val="24"/>
        </w:rPr>
        <w:t>The</w:t>
      </w:r>
      <w:r w:rsidR="00C335C4" w:rsidRPr="006F2CE1">
        <w:rPr>
          <w:rFonts w:ascii="Gill Sans MT" w:hAnsi="Gill Sans MT"/>
          <w:sz w:val="24"/>
          <w:szCs w:val="24"/>
        </w:rPr>
        <w:t xml:space="preserve"> </w:t>
      </w:r>
      <w:r w:rsidR="00DA1514"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's approach to the detection and management of </w:t>
      </w:r>
      <w:r w:rsidR="00C335C4" w:rsidRPr="006F2CE1">
        <w:rPr>
          <w:rFonts w:ascii="Gill Sans MT" w:hAnsi="Gill Sans MT"/>
          <w:sz w:val="24"/>
          <w:szCs w:val="24"/>
        </w:rPr>
        <w:t xml:space="preserve">SEN and </w:t>
      </w:r>
      <w:r w:rsidR="00A834C0" w:rsidRPr="006F2CE1">
        <w:rPr>
          <w:rFonts w:ascii="Gill Sans MT" w:hAnsi="Gill Sans MT"/>
          <w:sz w:val="24"/>
          <w:szCs w:val="24"/>
        </w:rPr>
        <w:t>l</w:t>
      </w:r>
      <w:r w:rsidRPr="006F2CE1">
        <w:rPr>
          <w:rFonts w:ascii="Gill Sans MT" w:hAnsi="Gill Sans MT"/>
          <w:sz w:val="24"/>
          <w:szCs w:val="24"/>
        </w:rPr>
        <w:t xml:space="preserve">earning difficulties will be guided by the </w:t>
      </w:r>
      <w:r w:rsidR="00C335C4" w:rsidRPr="006F2CE1">
        <w:rPr>
          <w:rFonts w:ascii="Gill Sans MT" w:hAnsi="Gill Sans MT"/>
          <w:sz w:val="24"/>
          <w:szCs w:val="24"/>
        </w:rPr>
        <w:t xml:space="preserve">SEND </w:t>
      </w:r>
      <w:r w:rsidRPr="006F2CE1">
        <w:rPr>
          <w:rFonts w:ascii="Gill Sans MT" w:hAnsi="Gill Sans MT"/>
          <w:sz w:val="24"/>
          <w:szCs w:val="24"/>
        </w:rPr>
        <w:t>Code of Practice.</w:t>
      </w:r>
    </w:p>
    <w:p w14:paraId="0BA40B74" w14:textId="0DD51110" w:rsidR="006236F1" w:rsidRPr="006F2CE1" w:rsidRDefault="006236F1" w:rsidP="006236F1">
      <w:pPr>
        <w:pStyle w:val="Level2Number"/>
        <w:rPr>
          <w:rFonts w:ascii="Gill Sans MT" w:hAnsi="Gill Sans MT"/>
          <w:sz w:val="24"/>
          <w:szCs w:val="24"/>
        </w:rPr>
      </w:pPr>
      <w:r w:rsidRPr="006F2CE1">
        <w:rPr>
          <w:rFonts w:ascii="Gill Sans MT" w:hAnsi="Gill Sans MT"/>
          <w:sz w:val="24"/>
          <w:szCs w:val="24"/>
        </w:rPr>
        <w:t xml:space="preserve">As part of the Assess-Plan-Do-Review Model and to ensure collaborative working, the </w:t>
      </w:r>
      <w:proofErr w:type="gramStart"/>
      <w:r w:rsidR="00DA1514" w:rsidRPr="006F2CE1">
        <w:rPr>
          <w:rFonts w:ascii="Gill Sans MT" w:hAnsi="Gill Sans MT"/>
          <w:sz w:val="24"/>
          <w:szCs w:val="24"/>
        </w:rPr>
        <w:t>s</w:t>
      </w:r>
      <w:r w:rsidR="00937504" w:rsidRPr="006F2CE1">
        <w:rPr>
          <w:rFonts w:ascii="Gill Sans MT" w:hAnsi="Gill Sans MT"/>
          <w:sz w:val="24"/>
          <w:szCs w:val="24"/>
        </w:rPr>
        <w:t>chool</w:t>
      </w:r>
      <w:r w:rsidR="00C335C4" w:rsidRPr="006F2CE1">
        <w:rPr>
          <w:rFonts w:ascii="Gill Sans MT" w:hAnsi="Gill Sans MT"/>
          <w:sz w:val="24"/>
          <w:szCs w:val="24"/>
        </w:rPr>
        <w:t xml:space="preserve"> </w:t>
      </w:r>
      <w:r w:rsidRPr="006F2CE1">
        <w:rPr>
          <w:rFonts w:ascii="Gill Sans MT" w:hAnsi="Gill Sans MT"/>
          <w:sz w:val="24"/>
          <w:szCs w:val="24"/>
        </w:rPr>
        <w:t>works</w:t>
      </w:r>
      <w:proofErr w:type="gramEnd"/>
      <w:r w:rsidRPr="006F2CE1">
        <w:rPr>
          <w:rFonts w:ascii="Gill Sans MT" w:hAnsi="Gill Sans MT"/>
          <w:sz w:val="24"/>
          <w:szCs w:val="24"/>
        </w:rPr>
        <w:t xml:space="preserve"> closely with </w:t>
      </w:r>
      <w:r w:rsidR="00C335C4" w:rsidRPr="006F2CE1">
        <w:rPr>
          <w:rFonts w:ascii="Gill Sans MT" w:hAnsi="Gill Sans MT"/>
          <w:sz w:val="24"/>
          <w:szCs w:val="24"/>
        </w:rPr>
        <w:t xml:space="preserve">pupils and </w:t>
      </w:r>
      <w:r w:rsidRPr="006F2CE1">
        <w:rPr>
          <w:rFonts w:ascii="Gill Sans MT" w:hAnsi="Gill Sans MT"/>
          <w:sz w:val="24"/>
          <w:szCs w:val="24"/>
        </w:rPr>
        <w:t xml:space="preserve">parents of children who have or may have special educational needs and learning difficulties to assess and review a pupil's needs and support.  </w:t>
      </w:r>
      <w:r w:rsidR="00C335C4" w:rsidRPr="006F2CE1">
        <w:rPr>
          <w:rFonts w:ascii="Gill Sans MT" w:hAnsi="Gill Sans MT"/>
          <w:sz w:val="24"/>
          <w:szCs w:val="24"/>
        </w:rPr>
        <w:t xml:space="preserve">The </w:t>
      </w:r>
      <w:r w:rsidR="00DA1514" w:rsidRPr="006F2CE1">
        <w:rPr>
          <w:rFonts w:ascii="Gill Sans MT" w:hAnsi="Gill Sans MT"/>
          <w:sz w:val="24"/>
          <w:szCs w:val="24"/>
        </w:rPr>
        <w:t>s</w:t>
      </w:r>
      <w:r w:rsidR="00937504" w:rsidRPr="006F2CE1">
        <w:rPr>
          <w:rFonts w:ascii="Gill Sans MT" w:hAnsi="Gill Sans MT"/>
          <w:sz w:val="24"/>
          <w:szCs w:val="24"/>
        </w:rPr>
        <w:t>chool</w:t>
      </w:r>
      <w:r w:rsidR="00C335C4" w:rsidRPr="006F2CE1">
        <w:rPr>
          <w:rFonts w:ascii="Gill Sans MT" w:hAnsi="Gill Sans MT"/>
          <w:sz w:val="24"/>
          <w:szCs w:val="24"/>
        </w:rPr>
        <w:t xml:space="preserve"> will work together with parents and pupils concerning assessment, planning, provision and review of the pupil's education.</w:t>
      </w:r>
    </w:p>
    <w:p w14:paraId="2F5808EE" w14:textId="77777777" w:rsidR="006236F1" w:rsidRPr="006F2CE1" w:rsidRDefault="00C335C4" w:rsidP="00C335C4">
      <w:pPr>
        <w:pStyle w:val="Level2Heading"/>
        <w:rPr>
          <w:rFonts w:ascii="Gill Sans MT" w:hAnsi="Gill Sans MT"/>
          <w:sz w:val="24"/>
          <w:szCs w:val="24"/>
        </w:rPr>
      </w:pPr>
      <w:r w:rsidRPr="006F2CE1">
        <w:rPr>
          <w:rFonts w:ascii="Gill Sans MT" w:hAnsi="Gill Sans MT"/>
          <w:sz w:val="24"/>
          <w:szCs w:val="24"/>
        </w:rPr>
        <w:lastRenderedPageBreak/>
        <w:t>Identification, assessment, implementation and review of pupils with a special educational need or learning difficulty</w:t>
      </w:r>
    </w:p>
    <w:p w14:paraId="5F5B573E" w14:textId="4BBEA2D5" w:rsidR="00C335C4" w:rsidRPr="006F2CE1" w:rsidRDefault="00C335C4" w:rsidP="00C335C4">
      <w:pPr>
        <w:pStyle w:val="Level3Number"/>
        <w:rPr>
          <w:rFonts w:ascii="Gill Sans MT" w:hAnsi="Gill Sans MT"/>
          <w:sz w:val="24"/>
          <w:szCs w:val="24"/>
        </w:rPr>
      </w:pPr>
      <w:r w:rsidRPr="006F2CE1">
        <w:rPr>
          <w:rFonts w:ascii="Gill Sans MT" w:hAnsi="Gill Sans MT"/>
          <w:sz w:val="24"/>
          <w:szCs w:val="24"/>
        </w:rPr>
        <w:t xml:space="preserve">Pupil progress and engagement is monitored </w:t>
      </w:r>
      <w:r w:rsidR="006A02AF" w:rsidRPr="006F2CE1">
        <w:rPr>
          <w:rFonts w:ascii="Gill Sans MT" w:hAnsi="Gill Sans MT"/>
          <w:sz w:val="24"/>
          <w:szCs w:val="24"/>
        </w:rPr>
        <w:t xml:space="preserve">at least </w:t>
      </w:r>
      <w:r w:rsidRPr="006F2CE1">
        <w:rPr>
          <w:rFonts w:ascii="Gill Sans MT" w:hAnsi="Gill Sans MT"/>
          <w:sz w:val="24"/>
          <w:szCs w:val="24"/>
        </w:rPr>
        <w:t>termly and if the outcome of a test or any other circumstance(s) give(s) us reason to think that a pupil may have a special educational need or learning difficulty, we will carry out a clear analysis of the pupil's needs, using a variety of assessment measures and in accordance with the SEND Code of Practice.  This may be following concerns raised by teachers or a parent.</w:t>
      </w:r>
      <w:r w:rsidR="003B4D59" w:rsidRPr="006F2CE1">
        <w:rPr>
          <w:rFonts w:ascii="Gill Sans MT" w:hAnsi="Gill Sans MT"/>
          <w:sz w:val="24"/>
          <w:szCs w:val="24"/>
        </w:rPr>
        <w:t xml:space="preserve"> </w:t>
      </w:r>
      <w:r w:rsidRPr="006F2CE1">
        <w:rPr>
          <w:rFonts w:ascii="Gill Sans MT" w:hAnsi="Gill Sans MT"/>
          <w:sz w:val="24"/>
          <w:szCs w:val="24"/>
        </w:rPr>
        <w:t xml:space="preserve"> During this time the </w:t>
      </w:r>
      <w:r w:rsidR="006A02AF"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consider what extra teaching, interventions or support may be required to help the pupil progress. </w:t>
      </w:r>
      <w:r w:rsidR="003B4D59" w:rsidRPr="006F2CE1">
        <w:rPr>
          <w:rFonts w:ascii="Gill Sans MT" w:hAnsi="Gill Sans MT"/>
          <w:sz w:val="24"/>
          <w:szCs w:val="24"/>
        </w:rPr>
        <w:t xml:space="preserve"> </w:t>
      </w:r>
      <w:r w:rsidRPr="006F2CE1">
        <w:rPr>
          <w:rFonts w:ascii="Gill Sans MT" w:hAnsi="Gill Sans MT"/>
          <w:sz w:val="24"/>
          <w:szCs w:val="24"/>
        </w:rPr>
        <w:t xml:space="preserve">The pupil's response to this support may assist to identify their </w:t>
      </w:r>
      <w:proofErr w:type="gramStart"/>
      <w:r w:rsidRPr="006F2CE1">
        <w:rPr>
          <w:rFonts w:ascii="Gill Sans MT" w:hAnsi="Gill Sans MT"/>
          <w:sz w:val="24"/>
          <w:szCs w:val="24"/>
        </w:rPr>
        <w:t>particular needs</w:t>
      </w:r>
      <w:proofErr w:type="gramEnd"/>
      <w:r w:rsidRPr="006F2CE1">
        <w:rPr>
          <w:rFonts w:ascii="Gill Sans MT" w:hAnsi="Gill Sans MT"/>
          <w:sz w:val="24"/>
          <w:szCs w:val="24"/>
        </w:rPr>
        <w:t xml:space="preserve">. </w:t>
      </w:r>
    </w:p>
    <w:p w14:paraId="4E2EDBFC" w14:textId="189D5E6E" w:rsidR="00C335C4" w:rsidRPr="006F2CE1" w:rsidRDefault="00C335C4" w:rsidP="00C335C4">
      <w:pPr>
        <w:pStyle w:val="Level3Number"/>
        <w:rPr>
          <w:rFonts w:ascii="Gill Sans MT" w:hAnsi="Gill Sans MT"/>
          <w:sz w:val="24"/>
          <w:szCs w:val="24"/>
        </w:rPr>
      </w:pPr>
      <w:r w:rsidRPr="006F2CE1">
        <w:rPr>
          <w:rFonts w:ascii="Gill Sans MT" w:hAnsi="Gill Sans MT"/>
          <w:sz w:val="24"/>
          <w:szCs w:val="24"/>
        </w:rPr>
        <w:t xml:space="preserve">The </w:t>
      </w:r>
      <w:r w:rsidR="002F7D6D"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report and consult with the pupil's parents as necessary throughout this process</w:t>
      </w:r>
      <w:r w:rsidR="00166CC3" w:rsidRPr="006F2CE1">
        <w:rPr>
          <w:rFonts w:ascii="Gill Sans MT" w:hAnsi="Gill Sans MT"/>
          <w:sz w:val="24"/>
          <w:szCs w:val="24"/>
        </w:rPr>
        <w:t xml:space="preserve">. </w:t>
      </w:r>
      <w:r w:rsidRPr="006F2CE1">
        <w:rPr>
          <w:rFonts w:ascii="Gill Sans MT" w:hAnsi="Gill Sans MT"/>
          <w:sz w:val="24"/>
          <w:szCs w:val="24"/>
        </w:rPr>
        <w:t xml:space="preserve"> </w:t>
      </w:r>
      <w:r w:rsidR="00166CC3" w:rsidRPr="006F2CE1">
        <w:rPr>
          <w:rFonts w:ascii="Gill Sans MT" w:hAnsi="Gill Sans MT"/>
          <w:sz w:val="24"/>
          <w:szCs w:val="24"/>
        </w:rPr>
        <w:t>T</w:t>
      </w:r>
      <w:r w:rsidRPr="006F2CE1">
        <w:rPr>
          <w:rFonts w:ascii="Gill Sans MT" w:hAnsi="Gill Sans MT"/>
          <w:sz w:val="24"/>
          <w:szCs w:val="24"/>
        </w:rPr>
        <w:t>he class teacher and SEN</w:t>
      </w:r>
      <w:r w:rsidR="00C30436">
        <w:rPr>
          <w:rFonts w:ascii="Gill Sans MT" w:hAnsi="Gill Sans MT"/>
          <w:sz w:val="24"/>
          <w:szCs w:val="24"/>
        </w:rPr>
        <w:t>D</w:t>
      </w:r>
      <w:r w:rsidRPr="006F2CE1">
        <w:rPr>
          <w:rFonts w:ascii="Gill Sans MT" w:hAnsi="Gill Sans MT"/>
          <w:sz w:val="24"/>
          <w:szCs w:val="24"/>
        </w:rPr>
        <w:t>CO in consultation with the parent, pupil, and where relevant outside professionals</w:t>
      </w:r>
      <w:r w:rsidR="00166CC3" w:rsidRPr="006F2CE1">
        <w:rPr>
          <w:rFonts w:ascii="Gill Sans MT" w:hAnsi="Gill Sans MT"/>
          <w:sz w:val="24"/>
          <w:szCs w:val="24"/>
        </w:rPr>
        <w:t xml:space="preserve"> will </w:t>
      </w:r>
      <w:r w:rsidRPr="006F2CE1">
        <w:rPr>
          <w:rFonts w:ascii="Gill Sans MT" w:hAnsi="Gill Sans MT"/>
          <w:sz w:val="24"/>
          <w:szCs w:val="24"/>
        </w:rPr>
        <w:t xml:space="preserve">agree the adjustments, interventions and support to be put in place. </w:t>
      </w:r>
    </w:p>
    <w:p w14:paraId="76BA330D" w14:textId="046BF3DC" w:rsidR="00C335C4" w:rsidRPr="006F2CE1" w:rsidRDefault="00C335C4" w:rsidP="00C335C4">
      <w:pPr>
        <w:pStyle w:val="Level3Number"/>
        <w:rPr>
          <w:rFonts w:ascii="Gill Sans MT" w:hAnsi="Gill Sans MT"/>
          <w:sz w:val="24"/>
          <w:szCs w:val="24"/>
        </w:rPr>
      </w:pPr>
      <w:r w:rsidRPr="006F2CE1">
        <w:rPr>
          <w:rFonts w:ascii="Gill Sans MT" w:hAnsi="Gill Sans MT"/>
          <w:sz w:val="24"/>
          <w:szCs w:val="24"/>
        </w:rPr>
        <w:t xml:space="preserve">The recommended interventions, strategies, interventions and support will be </w:t>
      </w:r>
      <w:r w:rsidR="005458CB" w:rsidRPr="006F2CE1">
        <w:rPr>
          <w:rFonts w:ascii="Gill Sans MT" w:hAnsi="Gill Sans MT"/>
          <w:sz w:val="24"/>
          <w:szCs w:val="24"/>
        </w:rPr>
        <w:t>implemented,</w:t>
      </w:r>
      <w:r w:rsidRPr="006F2CE1">
        <w:rPr>
          <w:rFonts w:ascii="Gill Sans MT" w:hAnsi="Gill Sans MT"/>
          <w:sz w:val="24"/>
          <w:szCs w:val="24"/>
        </w:rPr>
        <w:t xml:space="preserve"> and the </w:t>
      </w:r>
      <w:r w:rsidR="00BE15FB"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ensure that all relevant teachers and staff working with that pupil are aware of the interventions, strategies and support, as well as the outcomes that are sought for the pupil. </w:t>
      </w:r>
    </w:p>
    <w:p w14:paraId="60457820" w14:textId="6BD54142" w:rsidR="00C335C4" w:rsidRPr="006F2CE1" w:rsidRDefault="00C335C4" w:rsidP="00C335C4">
      <w:pPr>
        <w:pStyle w:val="Level3Number"/>
        <w:rPr>
          <w:rFonts w:ascii="Gill Sans MT" w:hAnsi="Gill Sans MT"/>
          <w:sz w:val="24"/>
          <w:szCs w:val="24"/>
        </w:rPr>
      </w:pPr>
      <w:r w:rsidRPr="006F2CE1">
        <w:rPr>
          <w:rFonts w:ascii="Gill Sans MT" w:hAnsi="Gill Sans MT"/>
          <w:sz w:val="24"/>
          <w:szCs w:val="24"/>
        </w:rPr>
        <w:t xml:space="preserve">The </w:t>
      </w:r>
      <w:r w:rsidR="00BE15FB"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seek parental involvement at all stages to reinforce or contribute to progress at home. </w:t>
      </w:r>
    </w:p>
    <w:p w14:paraId="641E4DF2" w14:textId="683C610C" w:rsidR="006236F1" w:rsidRPr="006F2CE1" w:rsidRDefault="00C335C4" w:rsidP="00C335C4">
      <w:pPr>
        <w:pStyle w:val="Level3Number"/>
        <w:rPr>
          <w:rFonts w:ascii="Gill Sans MT" w:hAnsi="Gill Sans MT"/>
          <w:sz w:val="24"/>
          <w:szCs w:val="24"/>
        </w:rPr>
      </w:pPr>
      <w:r w:rsidRPr="006F2CE1">
        <w:rPr>
          <w:rFonts w:ascii="Gill Sans MT" w:hAnsi="Gill Sans MT"/>
          <w:sz w:val="24"/>
          <w:szCs w:val="24"/>
        </w:rPr>
        <w:t>The class teacher and SEN</w:t>
      </w:r>
      <w:r w:rsidR="00C30436">
        <w:rPr>
          <w:rFonts w:ascii="Gill Sans MT" w:hAnsi="Gill Sans MT"/>
          <w:sz w:val="24"/>
          <w:szCs w:val="24"/>
        </w:rPr>
        <w:t>D</w:t>
      </w:r>
      <w:r w:rsidRPr="006F2CE1">
        <w:rPr>
          <w:rFonts w:ascii="Gill Sans MT" w:hAnsi="Gill Sans MT"/>
          <w:sz w:val="24"/>
          <w:szCs w:val="24"/>
        </w:rPr>
        <w:t xml:space="preserve">CO will review and revise the interventions, strategies and support in place, </w:t>
      </w:r>
      <w:proofErr w:type="gramStart"/>
      <w:r w:rsidRPr="006F2CE1">
        <w:rPr>
          <w:rFonts w:ascii="Gill Sans MT" w:hAnsi="Gill Sans MT"/>
          <w:sz w:val="24"/>
          <w:szCs w:val="24"/>
        </w:rPr>
        <w:t>in light of</w:t>
      </w:r>
      <w:proofErr w:type="gramEnd"/>
      <w:r w:rsidRPr="006F2CE1">
        <w:rPr>
          <w:rFonts w:ascii="Gill Sans MT" w:hAnsi="Gill Sans MT"/>
          <w:sz w:val="24"/>
          <w:szCs w:val="24"/>
        </w:rPr>
        <w:t xml:space="preserve"> progress and development.  Any changes will be made in consultation with the parent and pupil. </w:t>
      </w:r>
      <w:r w:rsidR="003B4D59" w:rsidRPr="006F2CE1">
        <w:rPr>
          <w:rFonts w:ascii="Gill Sans MT" w:hAnsi="Gill Sans MT"/>
          <w:sz w:val="24"/>
          <w:szCs w:val="24"/>
        </w:rPr>
        <w:t xml:space="preserve"> </w:t>
      </w:r>
      <w:r w:rsidRPr="006F2CE1">
        <w:rPr>
          <w:rFonts w:ascii="Gill Sans MT" w:hAnsi="Gill Sans MT"/>
          <w:sz w:val="24"/>
          <w:szCs w:val="24"/>
        </w:rPr>
        <w:t>Parents will be provided with clear information about the impact of interventions, strategies and support to enable them to be involved in the next steps.</w:t>
      </w:r>
    </w:p>
    <w:p w14:paraId="79A13373" w14:textId="77777777" w:rsidR="008F1DD0" w:rsidRPr="006F2CE1" w:rsidRDefault="008F1DD0" w:rsidP="008F1DD0">
      <w:pPr>
        <w:pStyle w:val="Level2Heading"/>
        <w:rPr>
          <w:rFonts w:ascii="Gill Sans MT" w:hAnsi="Gill Sans MT"/>
          <w:sz w:val="24"/>
          <w:szCs w:val="24"/>
        </w:rPr>
      </w:pPr>
      <w:r w:rsidRPr="006F2CE1">
        <w:rPr>
          <w:rFonts w:ascii="Gill Sans MT" w:hAnsi="Gill Sans MT"/>
          <w:sz w:val="24"/>
          <w:szCs w:val="24"/>
        </w:rPr>
        <w:t>Examinations</w:t>
      </w:r>
    </w:p>
    <w:p w14:paraId="383FAA41" w14:textId="49213547" w:rsidR="008F1DD0" w:rsidRPr="006F2CE1" w:rsidRDefault="008F1DD0" w:rsidP="008F1DD0">
      <w:pPr>
        <w:pStyle w:val="Level3Number"/>
        <w:rPr>
          <w:rFonts w:ascii="Gill Sans MT" w:hAnsi="Gill Sans MT"/>
          <w:sz w:val="24"/>
          <w:szCs w:val="24"/>
        </w:rPr>
      </w:pPr>
      <w:r w:rsidRPr="006F2CE1">
        <w:rPr>
          <w:rFonts w:ascii="Gill Sans MT" w:hAnsi="Gill Sans MT"/>
          <w:sz w:val="24"/>
          <w:szCs w:val="24"/>
        </w:rPr>
        <w:t>Pupils who have been identified as having a special educational need, learning difficulty or disability may be eligible for extra time and</w:t>
      </w:r>
      <w:r w:rsidR="00365816" w:rsidRPr="006F2CE1">
        <w:rPr>
          <w:rFonts w:ascii="Gill Sans MT" w:hAnsi="Gill Sans MT"/>
          <w:sz w:val="24"/>
          <w:szCs w:val="24"/>
        </w:rPr>
        <w:t> </w:t>
      </w:r>
      <w:r w:rsidRPr="006F2CE1">
        <w:rPr>
          <w:rFonts w:ascii="Gill Sans MT" w:hAnsi="Gill Sans MT"/>
          <w:sz w:val="24"/>
          <w:szCs w:val="24"/>
        </w:rPr>
        <w:t xml:space="preserve">/ or other "access arrangements" to complete internal examinations and </w:t>
      </w:r>
      <w:r w:rsidR="007D0C21" w:rsidRPr="006F2CE1">
        <w:rPr>
          <w:rFonts w:ascii="Gill Sans MT" w:hAnsi="Gill Sans MT"/>
          <w:sz w:val="24"/>
          <w:szCs w:val="24"/>
        </w:rPr>
        <w:t>statutory assessments</w:t>
      </w:r>
      <w:r w:rsidRPr="006F2CE1">
        <w:rPr>
          <w:rFonts w:ascii="Gill Sans MT" w:hAnsi="Gill Sans MT"/>
          <w:sz w:val="24"/>
          <w:szCs w:val="24"/>
        </w:rPr>
        <w:t>.</w:t>
      </w:r>
    </w:p>
    <w:p w14:paraId="7D73539B" w14:textId="36468966" w:rsidR="008F1DD0" w:rsidRPr="006F2CE1" w:rsidRDefault="00A13903" w:rsidP="008F1DD0">
      <w:pPr>
        <w:pStyle w:val="Level3Number"/>
        <w:rPr>
          <w:rFonts w:ascii="Gill Sans MT" w:hAnsi="Gill Sans MT"/>
          <w:sz w:val="24"/>
          <w:szCs w:val="24"/>
        </w:rPr>
      </w:pPr>
      <w:r w:rsidRPr="006F2CE1">
        <w:rPr>
          <w:rFonts w:ascii="Gill Sans MT" w:hAnsi="Gill Sans MT"/>
          <w:sz w:val="24"/>
          <w:szCs w:val="24"/>
        </w:rPr>
        <w:t>The school</w:t>
      </w:r>
      <w:r w:rsidR="008F1DD0" w:rsidRPr="006F2CE1">
        <w:rPr>
          <w:rFonts w:ascii="Gill Sans MT" w:hAnsi="Gill Sans MT"/>
          <w:sz w:val="24"/>
          <w:szCs w:val="24"/>
        </w:rPr>
        <w:t xml:space="preserve"> will make appropriate access arrangements or apply for the appropriate access arrangements to be made for pupils with special educational needs or learning difficulty who may require them. </w:t>
      </w:r>
      <w:r w:rsidR="003B4D59" w:rsidRPr="006F2CE1">
        <w:rPr>
          <w:rFonts w:ascii="Gill Sans MT" w:hAnsi="Gill Sans MT"/>
          <w:sz w:val="24"/>
          <w:szCs w:val="24"/>
        </w:rPr>
        <w:t xml:space="preserve"> </w:t>
      </w:r>
      <w:r w:rsidR="00B220A9" w:rsidRPr="006F2CE1">
        <w:rPr>
          <w:rFonts w:ascii="Gill Sans MT" w:hAnsi="Gill Sans MT"/>
          <w:sz w:val="24"/>
          <w:szCs w:val="24"/>
        </w:rPr>
        <w:t xml:space="preserve">The school will ensure that they liaise with parents to keep them informed about these additional arrangements. </w:t>
      </w:r>
    </w:p>
    <w:p w14:paraId="4C5B52E6" w14:textId="77777777" w:rsidR="008F1DD0" w:rsidRPr="006F2CE1" w:rsidRDefault="008F1DD0" w:rsidP="00365816">
      <w:pPr>
        <w:pStyle w:val="Level2Heading"/>
        <w:rPr>
          <w:rFonts w:ascii="Gill Sans MT" w:hAnsi="Gill Sans MT"/>
          <w:sz w:val="24"/>
          <w:szCs w:val="24"/>
        </w:rPr>
      </w:pPr>
      <w:r w:rsidRPr="006F2CE1">
        <w:rPr>
          <w:rFonts w:ascii="Gill Sans MT" w:hAnsi="Gill Sans MT"/>
          <w:sz w:val="24"/>
          <w:szCs w:val="24"/>
        </w:rPr>
        <w:t>Information sharing and parent involvement</w:t>
      </w:r>
    </w:p>
    <w:p w14:paraId="6688297A" w14:textId="0AADC874" w:rsidR="008F1DD0" w:rsidRPr="006F2CE1" w:rsidRDefault="008F1DD0" w:rsidP="008F1DD0">
      <w:pPr>
        <w:pStyle w:val="Level3Number"/>
        <w:rPr>
          <w:rFonts w:ascii="Gill Sans MT" w:hAnsi="Gill Sans MT"/>
          <w:sz w:val="24"/>
          <w:szCs w:val="24"/>
        </w:rPr>
      </w:pPr>
      <w:r w:rsidRPr="006F2CE1">
        <w:rPr>
          <w:rFonts w:ascii="Gill Sans MT" w:hAnsi="Gill Sans MT"/>
          <w:sz w:val="24"/>
          <w:szCs w:val="24"/>
        </w:rPr>
        <w:t xml:space="preserve">Once a place has been accepted for a prospective pupil, the </w:t>
      </w:r>
      <w:r w:rsidR="00B54BD6"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ask all parents to complete an enrolment form.  This will include questions to gather key information in relation to a prospective pupil's special educational needs or learning difficulty at their child's previous school or elsewhere.  Confidential information of this kind will only be shared within the </w:t>
      </w:r>
      <w:r w:rsidR="00B54BD6"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on a "need to know" basis to ensure that teachers are given any necessary information about a child's special educational needs and learning difficulties, and that teaching practices are </w:t>
      </w:r>
      <w:r w:rsidR="0025305D" w:rsidRPr="006F2CE1">
        <w:rPr>
          <w:rFonts w:ascii="Gill Sans MT" w:hAnsi="Gill Sans MT"/>
          <w:sz w:val="24"/>
          <w:szCs w:val="24"/>
        </w:rPr>
        <w:t>adjusted to meet the child’s individual needs</w:t>
      </w:r>
      <w:r w:rsidRPr="006F2CE1">
        <w:rPr>
          <w:rFonts w:ascii="Gill Sans MT" w:hAnsi="Gill Sans MT"/>
          <w:sz w:val="24"/>
          <w:szCs w:val="24"/>
        </w:rPr>
        <w:t xml:space="preserve">. </w:t>
      </w:r>
    </w:p>
    <w:p w14:paraId="10AC2B0E" w14:textId="03D2D53F" w:rsidR="008F1DD0" w:rsidRPr="006F2CE1" w:rsidRDefault="008F1DD0" w:rsidP="008F1DD0">
      <w:pPr>
        <w:pStyle w:val="Level3Number"/>
        <w:rPr>
          <w:rFonts w:ascii="Gill Sans MT" w:hAnsi="Gill Sans MT"/>
          <w:sz w:val="24"/>
          <w:szCs w:val="24"/>
        </w:rPr>
      </w:pPr>
      <w:r w:rsidRPr="006F2CE1">
        <w:rPr>
          <w:rFonts w:ascii="Gill Sans MT" w:hAnsi="Gill Sans MT"/>
          <w:sz w:val="24"/>
          <w:szCs w:val="24"/>
        </w:rPr>
        <w:lastRenderedPageBreak/>
        <w:t xml:space="preserve">Parents should notify the </w:t>
      </w:r>
      <w:r w:rsidR="0025305D"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immediately if their child's progress or behaviour causes concern so that the </w:t>
      </w:r>
      <w:r w:rsidR="00EE34B8"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can devise and agree a strategy with the parents.</w:t>
      </w:r>
    </w:p>
    <w:p w14:paraId="37FC639F" w14:textId="6F640750" w:rsidR="008F1DD0" w:rsidRPr="006F2CE1" w:rsidRDefault="008F1DD0" w:rsidP="008F1DD0">
      <w:pPr>
        <w:pStyle w:val="Level3Number"/>
        <w:rPr>
          <w:rFonts w:ascii="Gill Sans MT" w:hAnsi="Gill Sans MT"/>
          <w:sz w:val="24"/>
          <w:szCs w:val="24"/>
        </w:rPr>
      </w:pPr>
      <w:r w:rsidRPr="006F2CE1">
        <w:rPr>
          <w:rFonts w:ascii="Gill Sans MT" w:hAnsi="Gill Sans MT"/>
          <w:sz w:val="24"/>
          <w:szCs w:val="24"/>
        </w:rPr>
        <w:t xml:space="preserve">At all stages, the </w:t>
      </w:r>
      <w:r w:rsidR="00EE34B8"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and SEN</w:t>
      </w:r>
      <w:r w:rsidR="00C30436">
        <w:rPr>
          <w:rFonts w:ascii="Gill Sans MT" w:hAnsi="Gill Sans MT"/>
          <w:sz w:val="24"/>
          <w:szCs w:val="24"/>
        </w:rPr>
        <w:t>D</w:t>
      </w:r>
      <w:r w:rsidRPr="006F2CE1">
        <w:rPr>
          <w:rFonts w:ascii="Gill Sans MT" w:hAnsi="Gill Sans MT"/>
          <w:sz w:val="24"/>
          <w:szCs w:val="24"/>
        </w:rPr>
        <w:t xml:space="preserve">CO will work in consultation with the parent and pupil to seek to ensure that all support and outcomes are appropriate to the pupil's needs. </w:t>
      </w:r>
    </w:p>
    <w:p w14:paraId="7EF2EFF7" w14:textId="583ED7E2" w:rsidR="00D45F63" w:rsidRPr="006F2CE1" w:rsidRDefault="00D45F63" w:rsidP="008F1DD0">
      <w:pPr>
        <w:pStyle w:val="Level3Number"/>
        <w:rPr>
          <w:rFonts w:ascii="Gill Sans MT" w:hAnsi="Gill Sans MT"/>
          <w:sz w:val="24"/>
          <w:szCs w:val="24"/>
        </w:rPr>
      </w:pPr>
      <w:r w:rsidRPr="006F2CE1">
        <w:rPr>
          <w:rFonts w:ascii="Gill Sans MT" w:hAnsi="Gill Sans MT"/>
          <w:sz w:val="24"/>
          <w:szCs w:val="24"/>
        </w:rPr>
        <w:t xml:space="preserve">Some parents wish to have their own external assessment report carried out where they believe that their child has special educational needs or </w:t>
      </w:r>
      <w:r w:rsidR="000778EF" w:rsidRPr="006F2CE1">
        <w:rPr>
          <w:rFonts w:ascii="Gill Sans MT" w:hAnsi="Gill Sans MT"/>
          <w:sz w:val="24"/>
          <w:szCs w:val="24"/>
        </w:rPr>
        <w:t xml:space="preserve">a </w:t>
      </w:r>
      <w:r w:rsidRPr="006F2CE1">
        <w:rPr>
          <w:rFonts w:ascii="Gill Sans MT" w:hAnsi="Gill Sans MT"/>
          <w:sz w:val="24"/>
          <w:szCs w:val="24"/>
        </w:rPr>
        <w:t xml:space="preserve">learning difficulty. In these circumstances, parents must ensure that the </w:t>
      </w:r>
      <w:r w:rsidR="00EE34B8" w:rsidRPr="006F2CE1">
        <w:rPr>
          <w:rFonts w:ascii="Gill Sans MT" w:hAnsi="Gill Sans MT"/>
          <w:sz w:val="24"/>
          <w:szCs w:val="24"/>
        </w:rPr>
        <w:t>school</w:t>
      </w:r>
      <w:r w:rsidRPr="006F2CE1">
        <w:rPr>
          <w:rFonts w:ascii="Gill Sans MT" w:hAnsi="Gill Sans MT"/>
          <w:sz w:val="24"/>
          <w:szCs w:val="24"/>
        </w:rPr>
        <w:t xml:space="preserve"> </w:t>
      </w:r>
      <w:r w:rsidR="000778EF" w:rsidRPr="006F2CE1">
        <w:rPr>
          <w:rFonts w:ascii="Gill Sans MT" w:hAnsi="Gill Sans MT"/>
          <w:sz w:val="24"/>
          <w:szCs w:val="24"/>
        </w:rPr>
        <w:t>i</w:t>
      </w:r>
      <w:r w:rsidRPr="006F2CE1">
        <w:rPr>
          <w:rFonts w:ascii="Gill Sans MT" w:hAnsi="Gill Sans MT"/>
          <w:sz w:val="24"/>
          <w:szCs w:val="24"/>
        </w:rPr>
        <w:t xml:space="preserve">s given copies of all advice and reports received. </w:t>
      </w:r>
    </w:p>
    <w:p w14:paraId="688692B1" w14:textId="2D644D84" w:rsidR="008F1DD0" w:rsidRPr="00754BA3" w:rsidRDefault="00365816" w:rsidP="00365816">
      <w:pPr>
        <w:pStyle w:val="Level2Heading"/>
        <w:rPr>
          <w:rFonts w:ascii="Gill Sans MT" w:hAnsi="Gill Sans MT"/>
          <w:sz w:val="24"/>
          <w:szCs w:val="24"/>
        </w:rPr>
      </w:pPr>
      <w:r w:rsidRPr="00754BA3">
        <w:rPr>
          <w:rFonts w:ascii="Gill Sans MT" w:hAnsi="Gill Sans MT"/>
          <w:sz w:val="24"/>
          <w:szCs w:val="24"/>
        </w:rPr>
        <w:t>I</w:t>
      </w:r>
      <w:r w:rsidR="008F1DD0" w:rsidRPr="00754BA3">
        <w:rPr>
          <w:rFonts w:ascii="Gill Sans MT" w:hAnsi="Gill Sans MT"/>
          <w:sz w:val="24"/>
          <w:szCs w:val="24"/>
        </w:rPr>
        <w:t>ndividual Education Plan</w:t>
      </w:r>
      <w:r w:rsidRPr="00754BA3">
        <w:rPr>
          <w:rFonts w:ascii="Gill Sans MT" w:hAnsi="Gill Sans MT"/>
          <w:sz w:val="24"/>
          <w:szCs w:val="24"/>
        </w:rPr>
        <w:t> </w:t>
      </w:r>
      <w:r w:rsidR="008F1DD0" w:rsidRPr="00754BA3">
        <w:rPr>
          <w:rFonts w:ascii="Gill Sans MT" w:hAnsi="Gill Sans MT"/>
          <w:sz w:val="24"/>
          <w:szCs w:val="24"/>
        </w:rPr>
        <w:t>/ Provision mapping</w:t>
      </w:r>
    </w:p>
    <w:p w14:paraId="0DB67888" w14:textId="6B796EDD" w:rsidR="008F1DD0" w:rsidRPr="006F2CE1" w:rsidRDefault="008F1DD0" w:rsidP="008F1DD0">
      <w:pPr>
        <w:pStyle w:val="Level3Number"/>
        <w:rPr>
          <w:rFonts w:ascii="Gill Sans MT" w:hAnsi="Gill Sans MT"/>
          <w:sz w:val="24"/>
          <w:szCs w:val="24"/>
        </w:rPr>
      </w:pPr>
      <w:r w:rsidRPr="006F2CE1">
        <w:rPr>
          <w:rFonts w:ascii="Gill Sans MT" w:hAnsi="Gill Sans MT"/>
          <w:sz w:val="24"/>
          <w:szCs w:val="24"/>
        </w:rPr>
        <w:t>The SEN</w:t>
      </w:r>
      <w:r w:rsidR="00C30436">
        <w:rPr>
          <w:rFonts w:ascii="Gill Sans MT" w:hAnsi="Gill Sans MT"/>
          <w:sz w:val="24"/>
          <w:szCs w:val="24"/>
        </w:rPr>
        <w:t>D</w:t>
      </w:r>
      <w:r w:rsidRPr="006F2CE1">
        <w:rPr>
          <w:rFonts w:ascii="Gill Sans MT" w:hAnsi="Gill Sans MT"/>
          <w:sz w:val="24"/>
          <w:szCs w:val="24"/>
        </w:rPr>
        <w:t>CO will ensure that an appropriate IEP</w:t>
      </w:r>
      <w:r w:rsidR="00365816" w:rsidRPr="006F2CE1">
        <w:rPr>
          <w:rFonts w:ascii="Gill Sans MT" w:hAnsi="Gill Sans MT"/>
          <w:sz w:val="24"/>
          <w:szCs w:val="24"/>
        </w:rPr>
        <w:t> </w:t>
      </w:r>
      <w:r w:rsidRPr="006F2CE1">
        <w:rPr>
          <w:rFonts w:ascii="Gill Sans MT" w:hAnsi="Gill Sans MT"/>
          <w:sz w:val="24"/>
          <w:szCs w:val="24"/>
        </w:rPr>
        <w:t>/ Provision map is in place where required.</w:t>
      </w:r>
    </w:p>
    <w:p w14:paraId="2C3A9FEC" w14:textId="5A622762" w:rsidR="008F1DD0" w:rsidRPr="006F2CE1" w:rsidRDefault="008F1DD0" w:rsidP="008F1DD0">
      <w:pPr>
        <w:pStyle w:val="Level3Number"/>
        <w:rPr>
          <w:rFonts w:ascii="Gill Sans MT" w:hAnsi="Gill Sans MT"/>
          <w:sz w:val="24"/>
          <w:szCs w:val="24"/>
        </w:rPr>
      </w:pPr>
      <w:r w:rsidRPr="006F2CE1">
        <w:rPr>
          <w:rFonts w:ascii="Gill Sans MT" w:hAnsi="Gill Sans MT"/>
          <w:sz w:val="24"/>
          <w:szCs w:val="24"/>
        </w:rPr>
        <w:t>The IEP</w:t>
      </w:r>
      <w:r w:rsidR="00365816" w:rsidRPr="006F2CE1">
        <w:rPr>
          <w:rFonts w:ascii="Gill Sans MT" w:hAnsi="Gill Sans MT"/>
          <w:sz w:val="24"/>
          <w:szCs w:val="24"/>
        </w:rPr>
        <w:t> </w:t>
      </w:r>
      <w:r w:rsidRPr="006F2CE1">
        <w:rPr>
          <w:rFonts w:ascii="Gill Sans MT" w:hAnsi="Gill Sans MT"/>
          <w:sz w:val="24"/>
          <w:szCs w:val="24"/>
        </w:rPr>
        <w:t>/ Provision map will be prepared in consultation with the parents and, if appropriate, the pupil and will include:</w:t>
      </w:r>
    </w:p>
    <w:p w14:paraId="6015E225" w14:textId="77777777" w:rsidR="008F1DD0" w:rsidRPr="006F2CE1" w:rsidRDefault="008F1DD0" w:rsidP="00365816">
      <w:pPr>
        <w:pStyle w:val="Level4Number"/>
        <w:rPr>
          <w:rFonts w:ascii="Gill Sans MT" w:hAnsi="Gill Sans MT"/>
          <w:sz w:val="24"/>
          <w:szCs w:val="24"/>
        </w:rPr>
      </w:pPr>
      <w:r w:rsidRPr="006F2CE1">
        <w:rPr>
          <w:rFonts w:ascii="Gill Sans MT" w:hAnsi="Gill Sans MT"/>
          <w:sz w:val="24"/>
          <w:szCs w:val="24"/>
        </w:rPr>
        <w:t xml:space="preserve">the adjustments, interventions and support required to meet the outcomes identified for the </w:t>
      </w:r>
      <w:proofErr w:type="gramStart"/>
      <w:r w:rsidRPr="006F2CE1">
        <w:rPr>
          <w:rFonts w:ascii="Gill Sans MT" w:hAnsi="Gill Sans MT"/>
          <w:sz w:val="24"/>
          <w:szCs w:val="24"/>
        </w:rPr>
        <w:t>pupil;</w:t>
      </w:r>
      <w:proofErr w:type="gramEnd"/>
    </w:p>
    <w:p w14:paraId="4291953C" w14:textId="77777777" w:rsidR="008F1DD0" w:rsidRPr="006F2CE1" w:rsidRDefault="008F1DD0" w:rsidP="00365816">
      <w:pPr>
        <w:pStyle w:val="Level4Number"/>
        <w:rPr>
          <w:rFonts w:ascii="Gill Sans MT" w:hAnsi="Gill Sans MT"/>
          <w:sz w:val="24"/>
          <w:szCs w:val="24"/>
        </w:rPr>
      </w:pPr>
      <w:r w:rsidRPr="006F2CE1">
        <w:rPr>
          <w:rFonts w:ascii="Gill Sans MT" w:hAnsi="Gill Sans MT"/>
          <w:sz w:val="24"/>
          <w:szCs w:val="24"/>
        </w:rPr>
        <w:t>the expected impact on the pupil's progress, development or behaviour, as appropriate; and</w:t>
      </w:r>
    </w:p>
    <w:p w14:paraId="6616F8EF" w14:textId="77777777" w:rsidR="008F1DD0" w:rsidRPr="006F2CE1" w:rsidRDefault="008F1DD0" w:rsidP="00365816">
      <w:pPr>
        <w:pStyle w:val="Level4Number"/>
        <w:rPr>
          <w:rFonts w:ascii="Gill Sans MT" w:hAnsi="Gill Sans MT"/>
          <w:sz w:val="24"/>
          <w:szCs w:val="24"/>
        </w:rPr>
      </w:pPr>
      <w:r w:rsidRPr="006F2CE1">
        <w:rPr>
          <w:rFonts w:ascii="Gill Sans MT" w:hAnsi="Gill Sans MT"/>
          <w:sz w:val="24"/>
          <w:szCs w:val="24"/>
        </w:rPr>
        <w:t>clear dates for review.</w:t>
      </w:r>
    </w:p>
    <w:p w14:paraId="1A58D65F" w14:textId="2C9EF638" w:rsidR="008F1DD0" w:rsidRPr="006F2CE1" w:rsidRDefault="008F1DD0" w:rsidP="00365816">
      <w:pPr>
        <w:pStyle w:val="Level3Number"/>
        <w:rPr>
          <w:rFonts w:ascii="Gill Sans MT" w:hAnsi="Gill Sans MT"/>
          <w:sz w:val="24"/>
          <w:szCs w:val="24"/>
        </w:rPr>
      </w:pPr>
      <w:r w:rsidRPr="006F2CE1">
        <w:rPr>
          <w:rFonts w:ascii="Gill Sans MT" w:hAnsi="Gill Sans MT"/>
          <w:sz w:val="24"/>
          <w:szCs w:val="24"/>
        </w:rPr>
        <w:t>In carrying out the review, the SEN</w:t>
      </w:r>
      <w:r w:rsidR="00C30436">
        <w:rPr>
          <w:rFonts w:ascii="Gill Sans MT" w:hAnsi="Gill Sans MT"/>
          <w:sz w:val="24"/>
          <w:szCs w:val="24"/>
        </w:rPr>
        <w:t>D</w:t>
      </w:r>
      <w:r w:rsidRPr="006F2CE1">
        <w:rPr>
          <w:rFonts w:ascii="Gill Sans MT" w:hAnsi="Gill Sans MT"/>
          <w:sz w:val="24"/>
          <w:szCs w:val="24"/>
        </w:rPr>
        <w:t>CO will consider:</w:t>
      </w:r>
    </w:p>
    <w:p w14:paraId="5D24C36A" w14:textId="77777777" w:rsidR="008F1DD0" w:rsidRPr="006F2CE1" w:rsidRDefault="008F1DD0" w:rsidP="00365816">
      <w:pPr>
        <w:pStyle w:val="Level4Number"/>
        <w:rPr>
          <w:rFonts w:ascii="Gill Sans MT" w:hAnsi="Gill Sans MT"/>
          <w:sz w:val="24"/>
          <w:szCs w:val="24"/>
        </w:rPr>
      </w:pPr>
      <w:r w:rsidRPr="006F2CE1">
        <w:rPr>
          <w:rFonts w:ascii="Gill Sans MT" w:hAnsi="Gill Sans MT"/>
          <w:sz w:val="24"/>
          <w:szCs w:val="24"/>
        </w:rPr>
        <w:t xml:space="preserve">the effectiveness of the support and interventions and their impact on the pupil's </w:t>
      </w:r>
      <w:proofErr w:type="gramStart"/>
      <w:r w:rsidRPr="006F2CE1">
        <w:rPr>
          <w:rFonts w:ascii="Gill Sans MT" w:hAnsi="Gill Sans MT"/>
          <w:sz w:val="24"/>
          <w:szCs w:val="24"/>
        </w:rPr>
        <w:t>progress;</w:t>
      </w:r>
      <w:proofErr w:type="gramEnd"/>
    </w:p>
    <w:p w14:paraId="6669AF98" w14:textId="77777777" w:rsidR="008F1DD0" w:rsidRPr="006F2CE1" w:rsidRDefault="008F1DD0" w:rsidP="00365816">
      <w:pPr>
        <w:pStyle w:val="Level4Number"/>
        <w:rPr>
          <w:rFonts w:ascii="Gill Sans MT" w:hAnsi="Gill Sans MT"/>
          <w:sz w:val="24"/>
          <w:szCs w:val="24"/>
        </w:rPr>
      </w:pPr>
      <w:r w:rsidRPr="006F2CE1">
        <w:rPr>
          <w:rFonts w:ascii="Gill Sans MT" w:hAnsi="Gill Sans MT"/>
          <w:sz w:val="24"/>
          <w:szCs w:val="24"/>
        </w:rPr>
        <w:t>the views of relevant teaching staff, the parents and the pupil; and</w:t>
      </w:r>
    </w:p>
    <w:p w14:paraId="7F823E3F" w14:textId="77777777" w:rsidR="00383344" w:rsidRPr="006F2CE1" w:rsidRDefault="008F1DD0" w:rsidP="00365816">
      <w:pPr>
        <w:pStyle w:val="Level4Number"/>
        <w:rPr>
          <w:rFonts w:ascii="Gill Sans MT" w:hAnsi="Gill Sans MT"/>
          <w:sz w:val="24"/>
          <w:szCs w:val="24"/>
        </w:rPr>
      </w:pPr>
      <w:r w:rsidRPr="006F2CE1">
        <w:rPr>
          <w:rFonts w:ascii="Gill Sans MT" w:hAnsi="Gill Sans MT"/>
          <w:sz w:val="24"/>
          <w:szCs w:val="24"/>
        </w:rPr>
        <w:t>any changes that are required to the support and outcomes set out for the pupil.</w:t>
      </w:r>
    </w:p>
    <w:p w14:paraId="429AE388" w14:textId="77777777" w:rsidR="00793404" w:rsidRPr="006F2CE1" w:rsidRDefault="00793404" w:rsidP="00383344">
      <w:pPr>
        <w:pStyle w:val="Level1Heading"/>
        <w:rPr>
          <w:rFonts w:ascii="Gill Sans MT" w:hAnsi="Gill Sans MT"/>
        </w:rPr>
      </w:pPr>
      <w:bookmarkStart w:id="22" w:name="_Toc168488704"/>
      <w:bookmarkStart w:id="23" w:name="_Toc529973264"/>
      <w:bookmarkEnd w:id="16"/>
      <w:r w:rsidRPr="006F2CE1">
        <w:rPr>
          <w:rFonts w:ascii="Gill Sans MT" w:hAnsi="Gill Sans MT"/>
        </w:rPr>
        <w:t>Disability and discrimination</w:t>
      </w:r>
      <w:bookmarkEnd w:id="22"/>
    </w:p>
    <w:p w14:paraId="4B17C0EE" w14:textId="77777777" w:rsidR="00793404" w:rsidRPr="006F2CE1" w:rsidRDefault="00793404" w:rsidP="00793404">
      <w:pPr>
        <w:pStyle w:val="Level2Number"/>
        <w:rPr>
          <w:rFonts w:ascii="Gill Sans MT" w:hAnsi="Gill Sans MT"/>
          <w:sz w:val="24"/>
          <w:szCs w:val="24"/>
        </w:rPr>
      </w:pPr>
      <w:r w:rsidRPr="006F2CE1">
        <w:rPr>
          <w:rFonts w:ascii="Gill Sans MT" w:hAnsi="Gill Sans MT"/>
          <w:sz w:val="24"/>
          <w:szCs w:val="24"/>
        </w:rPr>
        <w:t>Conditions which may amount to disability will include both physical and mental impairments, such as:</w:t>
      </w:r>
    </w:p>
    <w:p w14:paraId="69515335" w14:textId="17217FD4"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severe disfigurements, scarring conditions and </w:t>
      </w:r>
      <w:proofErr w:type="gramStart"/>
      <w:r w:rsidRPr="006F2CE1">
        <w:rPr>
          <w:rFonts w:ascii="Gill Sans MT" w:hAnsi="Gill Sans MT"/>
          <w:sz w:val="24"/>
          <w:szCs w:val="24"/>
        </w:rPr>
        <w:t>birthmarks</w:t>
      </w:r>
      <w:r w:rsidR="00BB512C" w:rsidRPr="006F2CE1">
        <w:rPr>
          <w:rFonts w:ascii="Gill Sans MT" w:hAnsi="Gill Sans MT"/>
          <w:sz w:val="24"/>
          <w:szCs w:val="24"/>
        </w:rPr>
        <w:t>;</w:t>
      </w:r>
      <w:proofErr w:type="gramEnd"/>
    </w:p>
    <w:p w14:paraId="6FF215E8" w14:textId="32FFCA34"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progressive physical conditions or mental impairments which will result in a substantial long-term adverse effect on </w:t>
      </w:r>
      <w:r w:rsidR="002E594E" w:rsidRPr="006F2CE1">
        <w:rPr>
          <w:rFonts w:ascii="Gill Sans MT" w:hAnsi="Gill Sans MT"/>
          <w:sz w:val="24"/>
          <w:szCs w:val="24"/>
        </w:rPr>
        <w:t>day-to-day</w:t>
      </w:r>
      <w:r w:rsidRPr="006F2CE1">
        <w:rPr>
          <w:rFonts w:ascii="Gill Sans MT" w:hAnsi="Gill Sans MT"/>
          <w:sz w:val="24"/>
          <w:szCs w:val="24"/>
        </w:rPr>
        <w:t xml:space="preserve"> </w:t>
      </w:r>
      <w:proofErr w:type="gramStart"/>
      <w:r w:rsidRPr="006F2CE1">
        <w:rPr>
          <w:rFonts w:ascii="Gill Sans MT" w:hAnsi="Gill Sans MT"/>
          <w:sz w:val="24"/>
          <w:szCs w:val="24"/>
        </w:rPr>
        <w:t>activity;</w:t>
      </w:r>
      <w:proofErr w:type="gramEnd"/>
    </w:p>
    <w:p w14:paraId="353F5693" w14:textId="01CEB4C7"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a controlled impairment, i.e. a </w:t>
      </w:r>
      <w:r w:rsidR="00FC3E73" w:rsidRPr="006F2CE1">
        <w:rPr>
          <w:rFonts w:ascii="Gill Sans MT" w:hAnsi="Gill Sans MT"/>
          <w:sz w:val="24"/>
          <w:szCs w:val="24"/>
        </w:rPr>
        <w:t>child</w:t>
      </w:r>
      <w:r w:rsidRPr="006F2CE1">
        <w:rPr>
          <w:rFonts w:ascii="Gill Sans MT" w:hAnsi="Gill Sans MT"/>
          <w:sz w:val="24"/>
          <w:szCs w:val="24"/>
        </w:rPr>
        <w:t xml:space="preserve"> with a prosthesis, or a </w:t>
      </w:r>
      <w:r w:rsidR="00FC3E73" w:rsidRPr="006F2CE1">
        <w:rPr>
          <w:rFonts w:ascii="Gill Sans MT" w:hAnsi="Gill Sans MT"/>
          <w:sz w:val="24"/>
          <w:szCs w:val="24"/>
        </w:rPr>
        <w:t>child</w:t>
      </w:r>
      <w:r w:rsidRPr="006F2CE1">
        <w:rPr>
          <w:rFonts w:ascii="Gill Sans MT" w:hAnsi="Gill Sans MT"/>
          <w:sz w:val="24"/>
          <w:szCs w:val="24"/>
        </w:rPr>
        <w:t xml:space="preserve"> with </w:t>
      </w:r>
      <w:r w:rsidR="008C0C6F" w:rsidRPr="006F2CE1">
        <w:rPr>
          <w:rFonts w:ascii="Gill Sans MT" w:hAnsi="Gill Sans MT"/>
          <w:sz w:val="24"/>
          <w:szCs w:val="24"/>
        </w:rPr>
        <w:t>drug-controlled</w:t>
      </w:r>
      <w:r w:rsidRPr="006F2CE1">
        <w:rPr>
          <w:rFonts w:ascii="Gill Sans MT" w:hAnsi="Gill Sans MT"/>
          <w:sz w:val="24"/>
          <w:szCs w:val="24"/>
        </w:rPr>
        <w:t xml:space="preserve"> epilepsy or </w:t>
      </w:r>
      <w:proofErr w:type="gramStart"/>
      <w:r w:rsidRPr="006F2CE1">
        <w:rPr>
          <w:rFonts w:ascii="Gill Sans MT" w:hAnsi="Gill Sans MT"/>
          <w:sz w:val="24"/>
          <w:szCs w:val="24"/>
        </w:rPr>
        <w:t>diabetes;</w:t>
      </w:r>
      <w:proofErr w:type="gramEnd"/>
      <w:r w:rsidRPr="006F2CE1">
        <w:rPr>
          <w:rFonts w:ascii="Gill Sans MT" w:hAnsi="Gill Sans MT"/>
          <w:sz w:val="24"/>
          <w:szCs w:val="24"/>
        </w:rPr>
        <w:t xml:space="preserve"> </w:t>
      </w:r>
    </w:p>
    <w:p w14:paraId="59E91174" w14:textId="7FD2A119"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a history of impairment, for example a </w:t>
      </w:r>
      <w:r w:rsidR="00FC3E73" w:rsidRPr="006F2CE1">
        <w:rPr>
          <w:rFonts w:ascii="Gill Sans MT" w:hAnsi="Gill Sans MT"/>
          <w:sz w:val="24"/>
          <w:szCs w:val="24"/>
        </w:rPr>
        <w:t>child</w:t>
      </w:r>
      <w:r w:rsidRPr="006F2CE1">
        <w:rPr>
          <w:rFonts w:ascii="Gill Sans MT" w:hAnsi="Gill Sans MT"/>
          <w:sz w:val="24"/>
          <w:szCs w:val="24"/>
        </w:rPr>
        <w:t xml:space="preserve"> who used to be disabled and has recovered, or a </w:t>
      </w:r>
      <w:r w:rsidR="00FC3E73" w:rsidRPr="006F2CE1">
        <w:rPr>
          <w:rFonts w:ascii="Gill Sans MT" w:hAnsi="Gill Sans MT"/>
          <w:sz w:val="24"/>
          <w:szCs w:val="24"/>
        </w:rPr>
        <w:t>child</w:t>
      </w:r>
      <w:r w:rsidRPr="006F2CE1">
        <w:rPr>
          <w:rFonts w:ascii="Gill Sans MT" w:hAnsi="Gill Sans MT"/>
          <w:sz w:val="24"/>
          <w:szCs w:val="24"/>
        </w:rPr>
        <w:t xml:space="preserve"> with a previous mental illness; and</w:t>
      </w:r>
    </w:p>
    <w:p w14:paraId="5D4F76FD" w14:textId="71E9E199"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lastRenderedPageBreak/>
        <w:t xml:space="preserve">a physical or mental impairment that will automatically meet the definition of disability under the Equality Act 2010 such as cancer. </w:t>
      </w:r>
    </w:p>
    <w:p w14:paraId="4C94BEAC" w14:textId="77777777" w:rsidR="00793404" w:rsidRPr="006F2CE1" w:rsidRDefault="00793404" w:rsidP="00793404">
      <w:pPr>
        <w:pStyle w:val="Level2Number"/>
        <w:rPr>
          <w:rFonts w:ascii="Gill Sans MT" w:hAnsi="Gill Sans MT"/>
          <w:sz w:val="24"/>
          <w:szCs w:val="24"/>
        </w:rPr>
      </w:pPr>
      <w:r w:rsidRPr="006F2CE1">
        <w:rPr>
          <w:rFonts w:ascii="Gill Sans MT" w:hAnsi="Gill Sans MT"/>
          <w:sz w:val="24"/>
          <w:szCs w:val="24"/>
        </w:rPr>
        <w:t>Disability does not include:</w:t>
      </w:r>
    </w:p>
    <w:p w14:paraId="0163A282" w14:textId="77777777"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hay fever </w:t>
      </w:r>
      <w:proofErr w:type="gramStart"/>
      <w:r w:rsidRPr="006F2CE1">
        <w:rPr>
          <w:rFonts w:ascii="Gill Sans MT" w:hAnsi="Gill Sans MT"/>
          <w:sz w:val="24"/>
          <w:szCs w:val="24"/>
        </w:rPr>
        <w:t>sufferers;</w:t>
      </w:r>
      <w:proofErr w:type="gramEnd"/>
    </w:p>
    <w:p w14:paraId="665DF66B" w14:textId="25550DB8"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a </w:t>
      </w:r>
      <w:r w:rsidR="00614F38" w:rsidRPr="006F2CE1">
        <w:rPr>
          <w:rFonts w:ascii="Gill Sans MT" w:hAnsi="Gill Sans MT"/>
          <w:sz w:val="24"/>
          <w:szCs w:val="24"/>
        </w:rPr>
        <w:t>child</w:t>
      </w:r>
      <w:r w:rsidRPr="006F2CE1">
        <w:rPr>
          <w:rFonts w:ascii="Gill Sans MT" w:hAnsi="Gill Sans MT"/>
          <w:sz w:val="24"/>
          <w:szCs w:val="24"/>
        </w:rPr>
        <w:t xml:space="preserve"> with anti-social </w:t>
      </w:r>
      <w:proofErr w:type="gramStart"/>
      <w:r w:rsidRPr="006F2CE1">
        <w:rPr>
          <w:rFonts w:ascii="Gill Sans MT" w:hAnsi="Gill Sans MT"/>
          <w:sz w:val="24"/>
          <w:szCs w:val="24"/>
        </w:rPr>
        <w:t>tendencies;</w:t>
      </w:r>
      <w:proofErr w:type="gramEnd"/>
    </w:p>
    <w:p w14:paraId="3DC3529F" w14:textId="26A70EA7"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a </w:t>
      </w:r>
      <w:r w:rsidR="00614F38" w:rsidRPr="006F2CE1">
        <w:rPr>
          <w:rFonts w:ascii="Gill Sans MT" w:hAnsi="Gill Sans MT"/>
          <w:sz w:val="24"/>
          <w:szCs w:val="24"/>
        </w:rPr>
        <w:t>child</w:t>
      </w:r>
      <w:r w:rsidRPr="006F2CE1">
        <w:rPr>
          <w:rFonts w:ascii="Gill Sans MT" w:hAnsi="Gill Sans MT"/>
          <w:sz w:val="24"/>
          <w:szCs w:val="24"/>
        </w:rPr>
        <w:t xml:space="preserve"> who has a behavioural difficulty, for a reason other than a disability, for example, arising from social or domestic circumstances and it is considered that those circumstances have not given rise to a physical or mental impairment; and</w:t>
      </w:r>
    </w:p>
    <w:p w14:paraId="09456459" w14:textId="70832737"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a </w:t>
      </w:r>
      <w:r w:rsidR="00614F38" w:rsidRPr="006F2CE1">
        <w:rPr>
          <w:rFonts w:ascii="Gill Sans MT" w:hAnsi="Gill Sans MT"/>
          <w:sz w:val="24"/>
          <w:szCs w:val="24"/>
        </w:rPr>
        <w:t>child</w:t>
      </w:r>
      <w:r w:rsidRPr="006F2CE1">
        <w:rPr>
          <w:rFonts w:ascii="Gill Sans MT" w:hAnsi="Gill Sans MT"/>
          <w:sz w:val="24"/>
          <w:szCs w:val="24"/>
        </w:rPr>
        <w:t xml:space="preserve"> who is addicted to non-prescribed substances unless the addiction was originally the result of administration of medically prescribed drugs or other medical treatment.</w:t>
      </w:r>
    </w:p>
    <w:p w14:paraId="462761DB" w14:textId="77777777" w:rsidR="00793404" w:rsidRPr="006F2CE1" w:rsidRDefault="00793404" w:rsidP="00793404">
      <w:pPr>
        <w:pStyle w:val="Level2Number"/>
        <w:rPr>
          <w:rFonts w:ascii="Gill Sans MT" w:hAnsi="Gill Sans MT"/>
          <w:sz w:val="24"/>
          <w:szCs w:val="24"/>
        </w:rPr>
      </w:pPr>
      <w:r w:rsidRPr="006F2CE1">
        <w:rPr>
          <w:rFonts w:ascii="Gill Sans MT" w:hAnsi="Gill Sans MT"/>
          <w:sz w:val="24"/>
          <w:szCs w:val="24"/>
        </w:rPr>
        <w:t>Discrimination arising from disability occurs when a disabled person is treated unfavourably because of something connected with their disability and the treatment cannot be shown to be a proportionate means of achieving a legitimate aim.</w:t>
      </w:r>
    </w:p>
    <w:p w14:paraId="6FE1D8E3" w14:textId="60F44882" w:rsidR="00793404" w:rsidRPr="006F2CE1" w:rsidRDefault="00793404" w:rsidP="00793404">
      <w:pPr>
        <w:pStyle w:val="Level2Number"/>
        <w:rPr>
          <w:rFonts w:ascii="Gill Sans MT" w:hAnsi="Gill Sans MT"/>
          <w:sz w:val="24"/>
          <w:szCs w:val="24"/>
        </w:rPr>
      </w:pPr>
      <w:r w:rsidRPr="006F2CE1">
        <w:rPr>
          <w:rFonts w:ascii="Gill Sans MT" w:hAnsi="Gill Sans MT"/>
          <w:sz w:val="24"/>
          <w:szCs w:val="24"/>
        </w:rPr>
        <w:t xml:space="preserve">We will not knowingly discriminate against a disabled </w:t>
      </w:r>
      <w:r w:rsidR="009819F6" w:rsidRPr="006F2CE1">
        <w:rPr>
          <w:rFonts w:ascii="Gill Sans MT" w:hAnsi="Gill Sans MT"/>
          <w:sz w:val="24"/>
          <w:szCs w:val="24"/>
        </w:rPr>
        <w:t>child</w:t>
      </w:r>
      <w:r w:rsidRPr="006F2CE1">
        <w:rPr>
          <w:rFonts w:ascii="Gill Sans MT" w:hAnsi="Gill Sans MT"/>
          <w:sz w:val="24"/>
          <w:szCs w:val="24"/>
        </w:rPr>
        <w:t>:</w:t>
      </w:r>
    </w:p>
    <w:p w14:paraId="464A5D7F" w14:textId="7257AB44"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in the </w:t>
      </w:r>
      <w:r w:rsidR="00937504" w:rsidRPr="006F2CE1">
        <w:rPr>
          <w:rFonts w:ascii="Gill Sans MT" w:hAnsi="Gill Sans MT"/>
          <w:sz w:val="24"/>
          <w:szCs w:val="24"/>
        </w:rPr>
        <w:t>School</w:t>
      </w:r>
      <w:r w:rsidRPr="006F2CE1">
        <w:rPr>
          <w:rFonts w:ascii="Gill Sans MT" w:hAnsi="Gill Sans MT"/>
          <w:sz w:val="24"/>
          <w:szCs w:val="24"/>
        </w:rPr>
        <w:t xml:space="preserve">'s Admission </w:t>
      </w:r>
      <w:proofErr w:type="gramStart"/>
      <w:r w:rsidRPr="006F2CE1">
        <w:rPr>
          <w:rFonts w:ascii="Gill Sans MT" w:hAnsi="Gill Sans MT"/>
          <w:sz w:val="24"/>
          <w:szCs w:val="24"/>
        </w:rPr>
        <w:t>Arrangements;</w:t>
      </w:r>
      <w:proofErr w:type="gramEnd"/>
    </w:p>
    <w:p w14:paraId="2DF1B3AB" w14:textId="77777777"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by refusing or deliberately omitting to accept an application for </w:t>
      </w:r>
      <w:proofErr w:type="gramStart"/>
      <w:r w:rsidRPr="006F2CE1">
        <w:rPr>
          <w:rFonts w:ascii="Gill Sans MT" w:hAnsi="Gill Sans MT"/>
          <w:sz w:val="24"/>
          <w:szCs w:val="24"/>
        </w:rPr>
        <w:t>admission;</w:t>
      </w:r>
      <w:proofErr w:type="gramEnd"/>
    </w:p>
    <w:p w14:paraId="2C867B7E" w14:textId="77777777"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in the provision of education and associated </w:t>
      </w:r>
      <w:proofErr w:type="gramStart"/>
      <w:r w:rsidRPr="006F2CE1">
        <w:rPr>
          <w:rFonts w:ascii="Gill Sans MT" w:hAnsi="Gill Sans MT"/>
          <w:sz w:val="24"/>
          <w:szCs w:val="24"/>
        </w:rPr>
        <w:t>services;</w:t>
      </w:r>
      <w:proofErr w:type="gramEnd"/>
    </w:p>
    <w:p w14:paraId="3E3C587B" w14:textId="04655C6F"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in the way the </w:t>
      </w:r>
      <w:r w:rsidR="004511C2" w:rsidRPr="006F2CE1">
        <w:rPr>
          <w:rFonts w:ascii="Gill Sans MT" w:hAnsi="Gill Sans MT"/>
          <w:sz w:val="24"/>
          <w:szCs w:val="24"/>
        </w:rPr>
        <w:t>school</w:t>
      </w:r>
      <w:r w:rsidRPr="006F2CE1">
        <w:rPr>
          <w:rFonts w:ascii="Gill Sans MT" w:hAnsi="Gill Sans MT"/>
          <w:sz w:val="24"/>
          <w:szCs w:val="24"/>
        </w:rPr>
        <w:t xml:space="preserve"> affords access to any benefit, service or facility offered or provided by the </w:t>
      </w:r>
      <w:proofErr w:type="gramStart"/>
      <w:r w:rsidR="00937504" w:rsidRPr="006F2CE1">
        <w:rPr>
          <w:rFonts w:ascii="Gill Sans MT" w:hAnsi="Gill Sans MT"/>
          <w:sz w:val="24"/>
          <w:szCs w:val="24"/>
        </w:rPr>
        <w:t>School</w:t>
      </w:r>
      <w:r w:rsidRPr="006F2CE1">
        <w:rPr>
          <w:rFonts w:ascii="Gill Sans MT" w:hAnsi="Gill Sans MT"/>
          <w:sz w:val="24"/>
          <w:szCs w:val="24"/>
        </w:rPr>
        <w:t>;</w:t>
      </w:r>
      <w:proofErr w:type="gramEnd"/>
    </w:p>
    <w:p w14:paraId="2C1B3A01" w14:textId="3F1BCF83"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by excluding a </w:t>
      </w:r>
      <w:r w:rsidR="009819F6" w:rsidRPr="006F2CE1">
        <w:rPr>
          <w:rFonts w:ascii="Gill Sans MT" w:hAnsi="Gill Sans MT"/>
          <w:sz w:val="24"/>
          <w:szCs w:val="24"/>
        </w:rPr>
        <w:t>child</w:t>
      </w:r>
      <w:r w:rsidRPr="006F2CE1">
        <w:rPr>
          <w:rFonts w:ascii="Gill Sans MT" w:hAnsi="Gill Sans MT"/>
          <w:sz w:val="24"/>
          <w:szCs w:val="24"/>
        </w:rPr>
        <w:t xml:space="preserve"> on the grounds of his or her </w:t>
      </w:r>
      <w:proofErr w:type="gramStart"/>
      <w:r w:rsidRPr="006F2CE1">
        <w:rPr>
          <w:rFonts w:ascii="Gill Sans MT" w:hAnsi="Gill Sans MT"/>
          <w:sz w:val="24"/>
          <w:szCs w:val="24"/>
        </w:rPr>
        <w:t>disability;</w:t>
      </w:r>
      <w:proofErr w:type="gramEnd"/>
    </w:p>
    <w:p w14:paraId="2B8D119B" w14:textId="7E6AADA3"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by harassing a </w:t>
      </w:r>
      <w:r w:rsidR="009819F6" w:rsidRPr="006F2CE1">
        <w:rPr>
          <w:rFonts w:ascii="Gill Sans MT" w:hAnsi="Gill Sans MT"/>
          <w:sz w:val="24"/>
          <w:szCs w:val="24"/>
        </w:rPr>
        <w:t>child</w:t>
      </w:r>
      <w:r w:rsidRPr="006F2CE1">
        <w:rPr>
          <w:rFonts w:ascii="Gill Sans MT" w:hAnsi="Gill Sans MT"/>
          <w:sz w:val="24"/>
          <w:szCs w:val="24"/>
        </w:rPr>
        <w:t xml:space="preserve"> with a </w:t>
      </w:r>
      <w:proofErr w:type="gramStart"/>
      <w:r w:rsidRPr="006F2CE1">
        <w:rPr>
          <w:rFonts w:ascii="Gill Sans MT" w:hAnsi="Gill Sans MT"/>
          <w:sz w:val="24"/>
          <w:szCs w:val="24"/>
        </w:rPr>
        <w:t>disability;</w:t>
      </w:r>
      <w:proofErr w:type="gramEnd"/>
    </w:p>
    <w:p w14:paraId="5DE92798" w14:textId="67854E1C" w:rsidR="004368F2"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by victimising a </w:t>
      </w:r>
      <w:r w:rsidR="00FF49F6" w:rsidRPr="006F2CE1">
        <w:rPr>
          <w:rFonts w:ascii="Gill Sans MT" w:hAnsi="Gill Sans MT"/>
          <w:sz w:val="24"/>
          <w:szCs w:val="24"/>
        </w:rPr>
        <w:t>child</w:t>
      </w:r>
      <w:r w:rsidRPr="006F2CE1">
        <w:rPr>
          <w:rFonts w:ascii="Gill Sans MT" w:hAnsi="Gill Sans MT"/>
          <w:sz w:val="24"/>
          <w:szCs w:val="24"/>
        </w:rPr>
        <w:t xml:space="preserve"> with a </w:t>
      </w:r>
      <w:proofErr w:type="gramStart"/>
      <w:r w:rsidRPr="006F2CE1">
        <w:rPr>
          <w:rFonts w:ascii="Gill Sans MT" w:hAnsi="Gill Sans MT"/>
          <w:sz w:val="24"/>
          <w:szCs w:val="24"/>
        </w:rPr>
        <w:t>disability;</w:t>
      </w:r>
      <w:proofErr w:type="gramEnd"/>
    </w:p>
    <w:p w14:paraId="54A0EC93" w14:textId="63617640" w:rsidR="00793404" w:rsidRPr="006F2CE1" w:rsidRDefault="004368F2" w:rsidP="00793404">
      <w:pPr>
        <w:pStyle w:val="Level3Number"/>
        <w:rPr>
          <w:rFonts w:ascii="Gill Sans MT" w:hAnsi="Gill Sans MT"/>
          <w:sz w:val="24"/>
          <w:szCs w:val="24"/>
        </w:rPr>
      </w:pPr>
      <w:r w:rsidRPr="006F2CE1">
        <w:rPr>
          <w:rFonts w:ascii="Gill Sans MT" w:hAnsi="Gill Sans MT"/>
          <w:sz w:val="24"/>
          <w:szCs w:val="24"/>
        </w:rPr>
        <w:t xml:space="preserve">by treating a </w:t>
      </w:r>
      <w:r w:rsidR="00FF49F6" w:rsidRPr="006F2CE1">
        <w:rPr>
          <w:rFonts w:ascii="Gill Sans MT" w:hAnsi="Gill Sans MT"/>
          <w:sz w:val="24"/>
          <w:szCs w:val="24"/>
        </w:rPr>
        <w:t>child</w:t>
      </w:r>
      <w:r w:rsidRPr="006F2CE1">
        <w:rPr>
          <w:rFonts w:ascii="Gill Sans MT" w:hAnsi="Gill Sans MT"/>
          <w:sz w:val="24"/>
          <w:szCs w:val="24"/>
        </w:rPr>
        <w:t xml:space="preserve"> with a disability unfavourably because of something connected with his or her disability;</w:t>
      </w:r>
      <w:r w:rsidR="00793404" w:rsidRPr="006F2CE1">
        <w:rPr>
          <w:rFonts w:ascii="Gill Sans MT" w:hAnsi="Gill Sans MT"/>
          <w:sz w:val="24"/>
          <w:szCs w:val="24"/>
        </w:rPr>
        <w:t xml:space="preserve"> or</w:t>
      </w:r>
    </w:p>
    <w:p w14:paraId="3CA0B4FF" w14:textId="63373BB2" w:rsidR="00793404" w:rsidRPr="006F2CE1" w:rsidRDefault="00793404" w:rsidP="00793404">
      <w:pPr>
        <w:pStyle w:val="Level3Number"/>
        <w:rPr>
          <w:rFonts w:ascii="Gill Sans MT" w:hAnsi="Gill Sans MT"/>
          <w:sz w:val="24"/>
          <w:szCs w:val="24"/>
        </w:rPr>
      </w:pPr>
      <w:r w:rsidRPr="006F2CE1">
        <w:rPr>
          <w:rFonts w:ascii="Gill Sans MT" w:hAnsi="Gill Sans MT"/>
          <w:sz w:val="24"/>
          <w:szCs w:val="24"/>
        </w:rPr>
        <w:t xml:space="preserve">by failing to take reasonable steps to ensure that disabled </w:t>
      </w:r>
      <w:r w:rsidR="00FF49F6" w:rsidRPr="006F2CE1">
        <w:rPr>
          <w:rFonts w:ascii="Gill Sans MT" w:hAnsi="Gill Sans MT"/>
          <w:sz w:val="24"/>
          <w:szCs w:val="24"/>
        </w:rPr>
        <w:t>children</w:t>
      </w:r>
      <w:r w:rsidRPr="006F2CE1">
        <w:rPr>
          <w:rFonts w:ascii="Gill Sans MT" w:hAnsi="Gill Sans MT"/>
          <w:sz w:val="24"/>
          <w:szCs w:val="24"/>
        </w:rPr>
        <w:t xml:space="preserve"> are not placed at a substantial disadvantage in comparison with non-disabled </w:t>
      </w:r>
      <w:r w:rsidR="00FF49F6" w:rsidRPr="006F2CE1">
        <w:rPr>
          <w:rFonts w:ascii="Gill Sans MT" w:hAnsi="Gill Sans MT"/>
          <w:sz w:val="24"/>
          <w:szCs w:val="24"/>
        </w:rPr>
        <w:t>children</w:t>
      </w:r>
      <w:r w:rsidRPr="006F2CE1">
        <w:rPr>
          <w:rFonts w:ascii="Gill Sans MT" w:hAnsi="Gill Sans MT"/>
          <w:sz w:val="24"/>
          <w:szCs w:val="24"/>
        </w:rPr>
        <w:t>.</w:t>
      </w:r>
    </w:p>
    <w:p w14:paraId="7C4C5C32" w14:textId="6A98F1AE" w:rsidR="004368F2" w:rsidRPr="006F2CE1" w:rsidRDefault="004368F2" w:rsidP="00A82715">
      <w:pPr>
        <w:pStyle w:val="Level2Number"/>
        <w:rPr>
          <w:rFonts w:ascii="Gill Sans MT" w:hAnsi="Gill Sans MT"/>
          <w:sz w:val="24"/>
          <w:szCs w:val="24"/>
        </w:rPr>
      </w:pPr>
      <w:r w:rsidRPr="006F2CE1">
        <w:rPr>
          <w:rFonts w:ascii="Gill Sans MT" w:hAnsi="Gill Sans MT"/>
          <w:sz w:val="24"/>
          <w:szCs w:val="24"/>
        </w:rPr>
        <w:t xml:space="preserve">The </w:t>
      </w:r>
      <w:r w:rsidR="00937504" w:rsidRPr="006F2CE1">
        <w:rPr>
          <w:rFonts w:ascii="Gill Sans MT" w:hAnsi="Gill Sans MT"/>
          <w:sz w:val="24"/>
          <w:szCs w:val="24"/>
        </w:rPr>
        <w:t>School</w:t>
      </w:r>
      <w:r w:rsidRPr="006F2CE1">
        <w:rPr>
          <w:rFonts w:ascii="Gill Sans MT" w:hAnsi="Gill Sans MT"/>
          <w:sz w:val="24"/>
          <w:szCs w:val="24"/>
        </w:rPr>
        <w:t xml:space="preserve"> has regard to the </w:t>
      </w:r>
      <w:r w:rsidRPr="004511C2">
        <w:rPr>
          <w:rFonts w:ascii="Gill Sans MT" w:hAnsi="Gill Sans MT"/>
          <w:sz w:val="24"/>
          <w:szCs w:val="24"/>
        </w:rPr>
        <w:t xml:space="preserve">Equality and Human Rights Commission's </w:t>
      </w:r>
      <w:hyperlink r:id="rId24" w:history="1">
        <w:r w:rsidRPr="004511C2">
          <w:rPr>
            <w:rStyle w:val="Hyperlink"/>
            <w:rFonts w:ascii="Gill Sans MT" w:hAnsi="Gill Sans MT"/>
            <w:color w:val="auto"/>
            <w:sz w:val="24"/>
            <w:szCs w:val="24"/>
          </w:rPr>
          <w:t>Technical Guidance for Schools in England</w:t>
        </w:r>
      </w:hyperlink>
      <w:r w:rsidRPr="004511C2">
        <w:rPr>
          <w:rFonts w:ascii="Gill Sans MT" w:hAnsi="Gill Sans MT"/>
          <w:sz w:val="24"/>
          <w:szCs w:val="24"/>
        </w:rPr>
        <w:t xml:space="preserve"> </w:t>
      </w:r>
      <w:r w:rsidRPr="006F2CE1">
        <w:rPr>
          <w:rFonts w:ascii="Gill Sans MT" w:hAnsi="Gill Sans MT"/>
          <w:sz w:val="24"/>
          <w:szCs w:val="24"/>
        </w:rPr>
        <w:t>to decide whether someone has the protected characteristic of disability.</w:t>
      </w:r>
    </w:p>
    <w:p w14:paraId="1879E7E6" w14:textId="77777777" w:rsidR="00633AB2" w:rsidRPr="006F2CE1" w:rsidRDefault="00633AB2" w:rsidP="00383344">
      <w:pPr>
        <w:pStyle w:val="Level1Heading"/>
        <w:rPr>
          <w:rFonts w:ascii="Gill Sans MT" w:hAnsi="Gill Sans MT"/>
        </w:rPr>
      </w:pPr>
      <w:bookmarkStart w:id="24" w:name="_Toc168488705"/>
      <w:r w:rsidRPr="006F2CE1">
        <w:rPr>
          <w:rFonts w:ascii="Gill Sans MT" w:hAnsi="Gill Sans MT"/>
        </w:rPr>
        <w:t>Education and associated services</w:t>
      </w:r>
      <w:bookmarkEnd w:id="24"/>
    </w:p>
    <w:p w14:paraId="17C20E3E" w14:textId="6AB2248F" w:rsidR="00633AB2" w:rsidRPr="006F2CE1" w:rsidRDefault="00633AB2" w:rsidP="00633AB2">
      <w:pPr>
        <w:pStyle w:val="Level2Number"/>
        <w:rPr>
          <w:rFonts w:ascii="Gill Sans MT" w:hAnsi="Gill Sans MT"/>
          <w:sz w:val="24"/>
          <w:szCs w:val="24"/>
        </w:rPr>
      </w:pPr>
      <w:r w:rsidRPr="006F2CE1">
        <w:rPr>
          <w:rFonts w:ascii="Gill Sans MT" w:hAnsi="Gill Sans MT"/>
          <w:sz w:val="24"/>
          <w:szCs w:val="24"/>
        </w:rPr>
        <w:t xml:space="preserve">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has an ongoing duty to make reasonable adjustments in respect of the education and associated services provided by 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including:</w:t>
      </w:r>
    </w:p>
    <w:p w14:paraId="0AA91008"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 xml:space="preserve">the </w:t>
      </w:r>
      <w:proofErr w:type="gramStart"/>
      <w:r w:rsidRPr="006F2CE1">
        <w:rPr>
          <w:rFonts w:ascii="Gill Sans MT" w:hAnsi="Gill Sans MT"/>
          <w:sz w:val="24"/>
          <w:szCs w:val="24"/>
        </w:rPr>
        <w:t>curriculum;</w:t>
      </w:r>
      <w:proofErr w:type="gramEnd"/>
    </w:p>
    <w:p w14:paraId="12D8BC87"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 xml:space="preserve">classroom organisation and </w:t>
      </w:r>
      <w:proofErr w:type="gramStart"/>
      <w:r w:rsidRPr="006F2CE1">
        <w:rPr>
          <w:rFonts w:ascii="Gill Sans MT" w:hAnsi="Gill Sans MT"/>
          <w:sz w:val="24"/>
          <w:szCs w:val="24"/>
        </w:rPr>
        <w:t>timetabling;</w:t>
      </w:r>
      <w:proofErr w:type="gramEnd"/>
    </w:p>
    <w:p w14:paraId="1FC554AC" w14:textId="3780992E"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lastRenderedPageBreak/>
        <w:t xml:space="preserve">access to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t>
      </w:r>
      <w:proofErr w:type="gramStart"/>
      <w:r w:rsidRPr="006F2CE1">
        <w:rPr>
          <w:rFonts w:ascii="Gill Sans MT" w:hAnsi="Gill Sans MT"/>
          <w:sz w:val="24"/>
          <w:szCs w:val="24"/>
        </w:rPr>
        <w:t>facilities;</w:t>
      </w:r>
      <w:proofErr w:type="gramEnd"/>
    </w:p>
    <w:p w14:paraId="704E04DA" w14:textId="09C88CE9" w:rsidR="00633AB2" w:rsidRPr="006F2CE1" w:rsidRDefault="00CA4541" w:rsidP="00633AB2">
      <w:pPr>
        <w:pStyle w:val="Level3Number"/>
        <w:rPr>
          <w:rFonts w:ascii="Gill Sans MT" w:hAnsi="Gill Sans MT"/>
          <w:sz w:val="24"/>
          <w:szCs w:val="24"/>
        </w:rPr>
      </w:pPr>
      <w:r w:rsidRPr="006F2CE1">
        <w:rPr>
          <w:rFonts w:ascii="Gill Sans MT" w:hAnsi="Gill Sans MT"/>
          <w:sz w:val="24"/>
          <w:szCs w:val="24"/>
        </w:rPr>
        <w:t>s</w:t>
      </w:r>
      <w:r w:rsidR="00937504" w:rsidRPr="006F2CE1">
        <w:rPr>
          <w:rFonts w:ascii="Gill Sans MT" w:hAnsi="Gill Sans MT"/>
          <w:sz w:val="24"/>
          <w:szCs w:val="24"/>
        </w:rPr>
        <w:t>chool</w:t>
      </w:r>
      <w:r w:rsidR="00633AB2" w:rsidRPr="006F2CE1">
        <w:rPr>
          <w:rFonts w:ascii="Gill Sans MT" w:hAnsi="Gill Sans MT"/>
          <w:sz w:val="24"/>
          <w:szCs w:val="24"/>
        </w:rPr>
        <w:t xml:space="preserve"> </w:t>
      </w:r>
      <w:proofErr w:type="gramStart"/>
      <w:r w:rsidR="00633AB2" w:rsidRPr="006F2CE1">
        <w:rPr>
          <w:rFonts w:ascii="Gill Sans MT" w:hAnsi="Gill Sans MT"/>
          <w:sz w:val="24"/>
          <w:szCs w:val="24"/>
        </w:rPr>
        <w:t>sports;</w:t>
      </w:r>
      <w:proofErr w:type="gramEnd"/>
    </w:p>
    <w:p w14:paraId="7C1D0C23" w14:textId="3D5EF78C" w:rsidR="00633AB2" w:rsidRPr="006F2CE1" w:rsidRDefault="00CA4541" w:rsidP="00633AB2">
      <w:pPr>
        <w:pStyle w:val="Level3Number"/>
        <w:rPr>
          <w:rFonts w:ascii="Gill Sans MT" w:hAnsi="Gill Sans MT"/>
          <w:sz w:val="24"/>
          <w:szCs w:val="24"/>
        </w:rPr>
      </w:pPr>
      <w:r w:rsidRPr="006F2CE1">
        <w:rPr>
          <w:rFonts w:ascii="Gill Sans MT" w:hAnsi="Gill Sans MT"/>
          <w:sz w:val="24"/>
          <w:szCs w:val="24"/>
        </w:rPr>
        <w:t>s</w:t>
      </w:r>
      <w:r w:rsidR="00937504" w:rsidRPr="006F2CE1">
        <w:rPr>
          <w:rFonts w:ascii="Gill Sans MT" w:hAnsi="Gill Sans MT"/>
          <w:sz w:val="24"/>
          <w:szCs w:val="24"/>
        </w:rPr>
        <w:t>chool</w:t>
      </w:r>
      <w:r w:rsidR="00633AB2" w:rsidRPr="006F2CE1">
        <w:rPr>
          <w:rFonts w:ascii="Gill Sans MT" w:hAnsi="Gill Sans MT"/>
          <w:sz w:val="24"/>
          <w:szCs w:val="24"/>
        </w:rPr>
        <w:t xml:space="preserve"> </w:t>
      </w:r>
      <w:proofErr w:type="gramStart"/>
      <w:r w:rsidR="00633AB2" w:rsidRPr="006F2CE1">
        <w:rPr>
          <w:rFonts w:ascii="Gill Sans MT" w:hAnsi="Gill Sans MT"/>
          <w:sz w:val="24"/>
          <w:szCs w:val="24"/>
        </w:rPr>
        <w:t>policies;</w:t>
      </w:r>
      <w:proofErr w:type="gramEnd"/>
    </w:p>
    <w:p w14:paraId="01679F1E"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 xml:space="preserve">breaks and </w:t>
      </w:r>
      <w:proofErr w:type="gramStart"/>
      <w:r w:rsidRPr="006F2CE1">
        <w:rPr>
          <w:rFonts w:ascii="Gill Sans MT" w:hAnsi="Gill Sans MT"/>
          <w:sz w:val="24"/>
          <w:szCs w:val="24"/>
        </w:rPr>
        <w:t>lunchtimes;</w:t>
      </w:r>
      <w:proofErr w:type="gramEnd"/>
    </w:p>
    <w:p w14:paraId="7F4FF3DF"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 xml:space="preserve">the serving of school </w:t>
      </w:r>
      <w:proofErr w:type="gramStart"/>
      <w:r w:rsidRPr="006F2CE1">
        <w:rPr>
          <w:rFonts w:ascii="Gill Sans MT" w:hAnsi="Gill Sans MT"/>
          <w:sz w:val="24"/>
          <w:szCs w:val="24"/>
        </w:rPr>
        <w:t>meals;</w:t>
      </w:r>
      <w:proofErr w:type="gramEnd"/>
    </w:p>
    <w:p w14:paraId="394BB823"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 xml:space="preserve">assessment and examination </w:t>
      </w:r>
      <w:proofErr w:type="gramStart"/>
      <w:r w:rsidRPr="006F2CE1">
        <w:rPr>
          <w:rFonts w:ascii="Gill Sans MT" w:hAnsi="Gill Sans MT"/>
          <w:sz w:val="24"/>
          <w:szCs w:val="24"/>
        </w:rPr>
        <w:t>arrangements;</w:t>
      </w:r>
      <w:proofErr w:type="gramEnd"/>
    </w:p>
    <w:p w14:paraId="28E3DAFA" w14:textId="11924F2B" w:rsidR="00633AB2" w:rsidRPr="006F2CE1" w:rsidRDefault="00CA4541" w:rsidP="00633AB2">
      <w:pPr>
        <w:pStyle w:val="Level3Number"/>
        <w:rPr>
          <w:rFonts w:ascii="Gill Sans MT" w:hAnsi="Gill Sans MT"/>
          <w:sz w:val="24"/>
          <w:szCs w:val="24"/>
        </w:rPr>
      </w:pPr>
      <w:r w:rsidRPr="006F2CE1">
        <w:rPr>
          <w:rFonts w:ascii="Gill Sans MT" w:hAnsi="Gill Sans MT"/>
          <w:sz w:val="24"/>
          <w:szCs w:val="24"/>
        </w:rPr>
        <w:t>s</w:t>
      </w:r>
      <w:r w:rsidR="00937504" w:rsidRPr="006F2CE1">
        <w:rPr>
          <w:rFonts w:ascii="Gill Sans MT" w:hAnsi="Gill Sans MT"/>
          <w:sz w:val="24"/>
          <w:szCs w:val="24"/>
        </w:rPr>
        <w:t>chool</w:t>
      </w:r>
      <w:r w:rsidR="00633AB2" w:rsidRPr="006F2CE1">
        <w:rPr>
          <w:rFonts w:ascii="Gill Sans MT" w:hAnsi="Gill Sans MT"/>
          <w:sz w:val="24"/>
          <w:szCs w:val="24"/>
        </w:rPr>
        <w:t xml:space="preserve"> discipline and </w:t>
      </w:r>
      <w:proofErr w:type="gramStart"/>
      <w:r w:rsidR="00633AB2" w:rsidRPr="006F2CE1">
        <w:rPr>
          <w:rFonts w:ascii="Gill Sans MT" w:hAnsi="Gill Sans MT"/>
          <w:sz w:val="24"/>
          <w:szCs w:val="24"/>
        </w:rPr>
        <w:t>sanctions;</w:t>
      </w:r>
      <w:proofErr w:type="gramEnd"/>
    </w:p>
    <w:p w14:paraId="48546E81"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 xml:space="preserve">exclusion </w:t>
      </w:r>
      <w:proofErr w:type="gramStart"/>
      <w:r w:rsidRPr="006F2CE1">
        <w:rPr>
          <w:rFonts w:ascii="Gill Sans MT" w:hAnsi="Gill Sans MT"/>
          <w:sz w:val="24"/>
          <w:szCs w:val="24"/>
        </w:rPr>
        <w:t>procedures;</w:t>
      </w:r>
      <w:proofErr w:type="gramEnd"/>
    </w:p>
    <w:p w14:paraId="6A2021DA" w14:textId="09208F7C" w:rsidR="00633AB2" w:rsidRPr="006F2CE1" w:rsidRDefault="00CA4541" w:rsidP="00633AB2">
      <w:pPr>
        <w:pStyle w:val="Level3Number"/>
        <w:rPr>
          <w:rFonts w:ascii="Gill Sans MT" w:hAnsi="Gill Sans MT"/>
          <w:sz w:val="24"/>
          <w:szCs w:val="24"/>
        </w:rPr>
      </w:pPr>
      <w:r w:rsidRPr="006F2CE1">
        <w:rPr>
          <w:rFonts w:ascii="Gill Sans MT" w:hAnsi="Gill Sans MT"/>
          <w:sz w:val="24"/>
          <w:szCs w:val="24"/>
        </w:rPr>
        <w:t>s</w:t>
      </w:r>
      <w:r w:rsidR="00937504" w:rsidRPr="006F2CE1">
        <w:rPr>
          <w:rFonts w:ascii="Gill Sans MT" w:hAnsi="Gill Sans MT"/>
          <w:sz w:val="24"/>
          <w:szCs w:val="24"/>
        </w:rPr>
        <w:t>chool</w:t>
      </w:r>
      <w:r w:rsidR="00633AB2" w:rsidRPr="006F2CE1">
        <w:rPr>
          <w:rFonts w:ascii="Gill Sans MT" w:hAnsi="Gill Sans MT"/>
          <w:sz w:val="24"/>
          <w:szCs w:val="24"/>
        </w:rPr>
        <w:t xml:space="preserve"> clubs, educational visits and other activities; and</w:t>
      </w:r>
    </w:p>
    <w:p w14:paraId="6DBFA3F9" w14:textId="77777777" w:rsidR="00633AB2" w:rsidRPr="006F2CE1" w:rsidRDefault="00633AB2" w:rsidP="00633AB2">
      <w:pPr>
        <w:pStyle w:val="Level3Number"/>
        <w:rPr>
          <w:rFonts w:ascii="Gill Sans MT" w:hAnsi="Gill Sans MT"/>
          <w:sz w:val="24"/>
          <w:szCs w:val="24"/>
        </w:rPr>
      </w:pPr>
      <w:r w:rsidRPr="006F2CE1">
        <w:rPr>
          <w:rFonts w:ascii="Gill Sans MT" w:hAnsi="Gill Sans MT"/>
          <w:sz w:val="24"/>
          <w:szCs w:val="24"/>
        </w:rPr>
        <w:t>preparation of pupils for the next phase of education.</w:t>
      </w:r>
    </w:p>
    <w:p w14:paraId="6C028A5B" w14:textId="7CDEB18B" w:rsidR="00633AB2" w:rsidRPr="006F2CE1" w:rsidRDefault="00633AB2" w:rsidP="00633AB2">
      <w:pPr>
        <w:pStyle w:val="Level2Number"/>
        <w:rPr>
          <w:rFonts w:ascii="Gill Sans MT" w:hAnsi="Gill Sans MT"/>
          <w:sz w:val="24"/>
          <w:szCs w:val="24"/>
        </w:rPr>
      </w:pPr>
      <w:r w:rsidRPr="006F2CE1">
        <w:rPr>
          <w:rFonts w:ascii="Gill Sans MT" w:hAnsi="Gill Sans MT"/>
          <w:sz w:val="24"/>
          <w:szCs w:val="24"/>
        </w:rPr>
        <w:t xml:space="preserve">The above is not an exhaustive list, and 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consider each case on its own circumstances.</w:t>
      </w:r>
    </w:p>
    <w:p w14:paraId="3882AB7D" w14:textId="77777777" w:rsidR="00633AB2" w:rsidRPr="006F2CE1" w:rsidRDefault="00633AB2" w:rsidP="00383344">
      <w:pPr>
        <w:pStyle w:val="Level1Heading"/>
        <w:rPr>
          <w:rFonts w:ascii="Gill Sans MT" w:hAnsi="Gill Sans MT"/>
        </w:rPr>
      </w:pPr>
      <w:bookmarkStart w:id="25" w:name="_Toc168488706"/>
      <w:r w:rsidRPr="006F2CE1">
        <w:rPr>
          <w:rFonts w:ascii="Gill Sans MT" w:hAnsi="Gill Sans MT"/>
        </w:rPr>
        <w:t>Reasonable adjustments for pupils</w:t>
      </w:r>
      <w:bookmarkEnd w:id="25"/>
    </w:p>
    <w:p w14:paraId="07F99994" w14:textId="7B05C916" w:rsidR="00633AB2" w:rsidRPr="006F2CE1" w:rsidRDefault="00633AB2" w:rsidP="00633AB2">
      <w:pPr>
        <w:pStyle w:val="Level2Number"/>
        <w:rPr>
          <w:rFonts w:ascii="Gill Sans MT" w:hAnsi="Gill Sans MT"/>
          <w:sz w:val="24"/>
          <w:szCs w:val="24"/>
        </w:rPr>
      </w:pPr>
      <w:r w:rsidRPr="006F2CE1">
        <w:rPr>
          <w:rFonts w:ascii="Gill Sans MT" w:hAnsi="Gill Sans MT"/>
          <w:sz w:val="24"/>
          <w:szCs w:val="24"/>
        </w:rPr>
        <w:t xml:space="preserve">When providing educational services to a pupil, 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is legally required to make reasonable adjustments </w:t>
      </w:r>
      <w:proofErr w:type="gramStart"/>
      <w:r w:rsidRPr="006F2CE1">
        <w:rPr>
          <w:rFonts w:ascii="Gill Sans MT" w:hAnsi="Gill Sans MT"/>
          <w:sz w:val="24"/>
          <w:szCs w:val="24"/>
        </w:rPr>
        <w:t>in order to</w:t>
      </w:r>
      <w:proofErr w:type="gramEnd"/>
      <w:r w:rsidRPr="006F2CE1">
        <w:rPr>
          <w:rFonts w:ascii="Gill Sans MT" w:hAnsi="Gill Sans MT"/>
          <w:sz w:val="24"/>
          <w:szCs w:val="24"/>
        </w:rPr>
        <w:t xml:space="preserve"> cater for a pupil's disability.</w:t>
      </w:r>
    </w:p>
    <w:p w14:paraId="3531C990" w14:textId="34B49C75" w:rsidR="00633AB2" w:rsidRPr="006F2CE1" w:rsidRDefault="00633AB2" w:rsidP="00A1558C">
      <w:pPr>
        <w:pStyle w:val="Level2Number"/>
        <w:rPr>
          <w:rFonts w:ascii="Gill Sans MT" w:hAnsi="Gill Sans MT"/>
          <w:sz w:val="24"/>
          <w:szCs w:val="24"/>
        </w:rPr>
      </w:pPr>
      <w:r w:rsidRPr="006F2CE1">
        <w:rPr>
          <w:rFonts w:ascii="Gill Sans MT" w:hAnsi="Gill Sans MT"/>
          <w:sz w:val="24"/>
          <w:szCs w:val="24"/>
        </w:rPr>
        <w:t xml:space="preserve">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shall inform the pupil and parents of the reasonable adjustments that 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is able to make for that pupil. </w:t>
      </w:r>
      <w:r w:rsidR="003B4D59" w:rsidRPr="006F2CE1">
        <w:rPr>
          <w:rFonts w:ascii="Gill Sans MT" w:hAnsi="Gill Sans MT"/>
          <w:sz w:val="24"/>
          <w:szCs w:val="24"/>
        </w:rPr>
        <w:t xml:space="preserve"> </w:t>
      </w:r>
      <w:r w:rsidRPr="006F2CE1">
        <w:rPr>
          <w:rFonts w:ascii="Gill Sans MT" w:hAnsi="Gill Sans MT"/>
          <w:sz w:val="24"/>
          <w:szCs w:val="24"/>
        </w:rPr>
        <w:t xml:space="preserve">This will include adjustments to the </w:t>
      </w:r>
      <w:r w:rsidR="00CA4541"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's provisions, criteria and practices</w:t>
      </w:r>
      <w:r w:rsidR="00A1558C" w:rsidRPr="006F2CE1">
        <w:rPr>
          <w:rFonts w:ascii="Gill Sans MT" w:hAnsi="Gill Sans MT"/>
          <w:sz w:val="24"/>
          <w:szCs w:val="24"/>
        </w:rPr>
        <w:t xml:space="preserve"> as appropriate.</w:t>
      </w:r>
      <w:r w:rsidRPr="006F2CE1">
        <w:rPr>
          <w:rFonts w:ascii="Gill Sans MT" w:hAnsi="Gill Sans MT"/>
          <w:sz w:val="24"/>
          <w:szCs w:val="24"/>
        </w:rPr>
        <w:t xml:space="preserve"> </w:t>
      </w:r>
    </w:p>
    <w:p w14:paraId="520E6B82" w14:textId="7B3E9100" w:rsidR="00633AB2" w:rsidRPr="006F2CE1" w:rsidRDefault="00633AB2" w:rsidP="00633AB2">
      <w:pPr>
        <w:pStyle w:val="Level2Number"/>
        <w:rPr>
          <w:rFonts w:ascii="Gill Sans MT" w:hAnsi="Gill Sans MT"/>
          <w:sz w:val="24"/>
          <w:szCs w:val="24"/>
        </w:rPr>
      </w:pPr>
      <w:r w:rsidRPr="006F2CE1">
        <w:rPr>
          <w:rFonts w:ascii="Gill Sans MT" w:hAnsi="Gill Sans MT"/>
          <w:sz w:val="24"/>
          <w:szCs w:val="24"/>
        </w:rPr>
        <w:t xml:space="preserve">The </w:t>
      </w:r>
      <w:r w:rsidR="00A1558C"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is not legally required to </w:t>
      </w:r>
      <w:proofErr w:type="gramStart"/>
      <w:r w:rsidRPr="006F2CE1">
        <w:rPr>
          <w:rFonts w:ascii="Gill Sans MT" w:hAnsi="Gill Sans MT"/>
          <w:sz w:val="24"/>
          <w:szCs w:val="24"/>
        </w:rPr>
        <w:t>make adjustments</w:t>
      </w:r>
      <w:proofErr w:type="gramEnd"/>
      <w:r w:rsidRPr="006F2CE1">
        <w:rPr>
          <w:rFonts w:ascii="Gill Sans MT" w:hAnsi="Gill Sans MT"/>
          <w:sz w:val="24"/>
          <w:szCs w:val="24"/>
        </w:rPr>
        <w:t xml:space="preserve"> which include physical alterations such as the provision of a stairlift or new ground floor facilities, such as a new library. </w:t>
      </w:r>
    </w:p>
    <w:p w14:paraId="0E3F3E09" w14:textId="31B37443" w:rsidR="00633AB2" w:rsidRPr="006F2CE1" w:rsidRDefault="00633AB2" w:rsidP="00633AB2">
      <w:pPr>
        <w:pStyle w:val="Level2Number"/>
        <w:rPr>
          <w:rFonts w:ascii="Gill Sans MT" w:hAnsi="Gill Sans MT"/>
          <w:sz w:val="24"/>
          <w:szCs w:val="24"/>
        </w:rPr>
      </w:pPr>
      <w:r w:rsidRPr="006F2CE1">
        <w:rPr>
          <w:rFonts w:ascii="Gill Sans MT" w:hAnsi="Gill Sans MT"/>
          <w:sz w:val="24"/>
          <w:szCs w:val="24"/>
        </w:rPr>
        <w:t xml:space="preserve">The Equality Act 2010 requires all schools to provide auxiliary aids and services for disabled pupils as part of the duty to make "reasonable adjustments".  The </w:t>
      </w:r>
      <w:r w:rsidR="00850E00"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carefully consider any proposals and will not unreasonably refuse to provide such aids and services.</w:t>
      </w:r>
    </w:p>
    <w:p w14:paraId="0F9D15F0" w14:textId="77777777" w:rsidR="009E33A5" w:rsidRPr="006F2CE1" w:rsidRDefault="00BD363B" w:rsidP="00383344">
      <w:pPr>
        <w:pStyle w:val="Level1Heading"/>
        <w:rPr>
          <w:rFonts w:ascii="Gill Sans MT" w:hAnsi="Gill Sans MT"/>
        </w:rPr>
      </w:pPr>
      <w:bookmarkStart w:id="26" w:name="_Toc168488708"/>
      <w:r w:rsidRPr="006F2CE1">
        <w:rPr>
          <w:rFonts w:ascii="Gill Sans MT" w:hAnsi="Gill Sans MT"/>
        </w:rPr>
        <w:t>Accessibility plans</w:t>
      </w:r>
      <w:bookmarkEnd w:id="26"/>
    </w:p>
    <w:p w14:paraId="185F4A8B" w14:textId="37A28215" w:rsidR="00BD363B" w:rsidRPr="006F2CE1" w:rsidRDefault="00BD363B" w:rsidP="00BD363B">
      <w:pPr>
        <w:pStyle w:val="Level2Number"/>
        <w:rPr>
          <w:rFonts w:ascii="Gill Sans MT" w:hAnsi="Gill Sans MT"/>
          <w:sz w:val="24"/>
          <w:szCs w:val="24"/>
        </w:rPr>
      </w:pPr>
      <w:r w:rsidRPr="006F2CE1">
        <w:rPr>
          <w:rFonts w:ascii="Gill Sans MT" w:hAnsi="Gill Sans MT"/>
          <w:sz w:val="24"/>
          <w:szCs w:val="24"/>
        </w:rPr>
        <w:t xml:space="preserve">The </w:t>
      </w:r>
      <w:r w:rsidR="00365557"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has prepared an Accessibility Plan which is available, on request, to all parents and staff.</w:t>
      </w:r>
    </w:p>
    <w:p w14:paraId="1ABB6C5F" w14:textId="77321890" w:rsidR="00BD363B" w:rsidRPr="006F2CE1" w:rsidRDefault="00BD363B" w:rsidP="00BD363B">
      <w:pPr>
        <w:pStyle w:val="Level2Number"/>
        <w:rPr>
          <w:rFonts w:ascii="Gill Sans MT" w:hAnsi="Gill Sans MT"/>
          <w:sz w:val="24"/>
          <w:szCs w:val="24"/>
        </w:rPr>
      </w:pPr>
      <w:r w:rsidRPr="006F2CE1">
        <w:rPr>
          <w:rFonts w:ascii="Gill Sans MT" w:hAnsi="Gill Sans MT"/>
          <w:sz w:val="24"/>
          <w:szCs w:val="24"/>
        </w:rPr>
        <w:t xml:space="preserve">The accessibility plan includes consideration of how the </w:t>
      </w:r>
      <w:r w:rsidR="00365557"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proposes to: </w:t>
      </w:r>
    </w:p>
    <w:p w14:paraId="233942FE" w14:textId="78EAD493" w:rsidR="00BD363B" w:rsidRPr="006F2CE1" w:rsidRDefault="00BD363B" w:rsidP="00BD363B">
      <w:pPr>
        <w:pStyle w:val="Level3Number"/>
        <w:rPr>
          <w:rFonts w:ascii="Gill Sans MT" w:hAnsi="Gill Sans MT"/>
          <w:sz w:val="24"/>
          <w:szCs w:val="24"/>
        </w:rPr>
      </w:pPr>
      <w:r w:rsidRPr="006F2CE1">
        <w:rPr>
          <w:rFonts w:ascii="Gill Sans MT" w:hAnsi="Gill Sans MT"/>
          <w:sz w:val="24"/>
          <w:szCs w:val="24"/>
        </w:rPr>
        <w:t xml:space="preserve">increase the extent to which disabled pupils can participate in the </w:t>
      </w:r>
      <w:r w:rsidR="00934D16"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's </w:t>
      </w:r>
      <w:proofErr w:type="gramStart"/>
      <w:r w:rsidRPr="006F2CE1">
        <w:rPr>
          <w:rFonts w:ascii="Gill Sans MT" w:hAnsi="Gill Sans MT"/>
          <w:sz w:val="24"/>
          <w:szCs w:val="24"/>
        </w:rPr>
        <w:t>curriculum;</w:t>
      </w:r>
      <w:proofErr w:type="gramEnd"/>
    </w:p>
    <w:p w14:paraId="66CBD2E0" w14:textId="080DFD9D" w:rsidR="00BD363B" w:rsidRPr="006F2CE1" w:rsidRDefault="00BD363B" w:rsidP="00BD363B">
      <w:pPr>
        <w:pStyle w:val="Level3Number"/>
        <w:rPr>
          <w:rFonts w:ascii="Gill Sans MT" w:hAnsi="Gill Sans MT"/>
          <w:sz w:val="24"/>
          <w:szCs w:val="24"/>
        </w:rPr>
      </w:pPr>
      <w:r w:rsidRPr="006F2CE1">
        <w:rPr>
          <w:rFonts w:ascii="Gill Sans MT" w:hAnsi="Gill Sans MT"/>
          <w:sz w:val="24"/>
          <w:szCs w:val="24"/>
        </w:rPr>
        <w:t xml:space="preserve">improve the physical environment of the </w:t>
      </w:r>
      <w:r w:rsidR="004511C2" w:rsidRPr="006F2CE1">
        <w:rPr>
          <w:rFonts w:ascii="Gill Sans MT" w:hAnsi="Gill Sans MT"/>
          <w:sz w:val="24"/>
          <w:szCs w:val="24"/>
        </w:rPr>
        <w:t>school</w:t>
      </w:r>
      <w:r w:rsidRPr="006F2CE1">
        <w:rPr>
          <w:rFonts w:ascii="Gill Sans MT" w:hAnsi="Gill Sans MT"/>
          <w:sz w:val="24"/>
          <w:szCs w:val="24"/>
        </w:rPr>
        <w:t xml:space="preserve"> for the purpose of increasing the extent to which disabled pupils </w:t>
      </w:r>
      <w:proofErr w:type="gramStart"/>
      <w:r w:rsidRPr="006F2CE1">
        <w:rPr>
          <w:rFonts w:ascii="Gill Sans MT" w:hAnsi="Gill Sans MT"/>
          <w:sz w:val="24"/>
          <w:szCs w:val="24"/>
        </w:rPr>
        <w:t>are able to</w:t>
      </w:r>
      <w:proofErr w:type="gramEnd"/>
      <w:r w:rsidRPr="006F2CE1">
        <w:rPr>
          <w:rFonts w:ascii="Gill Sans MT" w:hAnsi="Gill Sans MT"/>
          <w:sz w:val="24"/>
          <w:szCs w:val="24"/>
        </w:rPr>
        <w:t xml:space="preserve"> take advantage of education and benefits, facilities or services provided or offered by the </w:t>
      </w:r>
      <w:r w:rsidR="00966E00">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and</w:t>
      </w:r>
    </w:p>
    <w:p w14:paraId="3465DBF4" w14:textId="77777777" w:rsidR="00BD363B" w:rsidRPr="006F2CE1" w:rsidRDefault="00BD363B" w:rsidP="00BD363B">
      <w:pPr>
        <w:pStyle w:val="Level3Number"/>
        <w:rPr>
          <w:rFonts w:ascii="Gill Sans MT" w:hAnsi="Gill Sans MT"/>
          <w:sz w:val="24"/>
          <w:szCs w:val="24"/>
        </w:rPr>
      </w:pPr>
      <w:r w:rsidRPr="006F2CE1">
        <w:rPr>
          <w:rFonts w:ascii="Gill Sans MT" w:hAnsi="Gill Sans MT"/>
          <w:sz w:val="24"/>
          <w:szCs w:val="24"/>
        </w:rPr>
        <w:t>improve the delivery to disabled pupils of information which is readily accessible to pupils who are not disabled.</w:t>
      </w:r>
    </w:p>
    <w:p w14:paraId="42B3EDCA" w14:textId="66483D99" w:rsidR="00BD363B" w:rsidRPr="006F2CE1" w:rsidRDefault="00BD363B" w:rsidP="00BD363B">
      <w:pPr>
        <w:pStyle w:val="Level2Number"/>
        <w:rPr>
          <w:rFonts w:ascii="Gill Sans MT" w:hAnsi="Gill Sans MT"/>
          <w:sz w:val="24"/>
          <w:szCs w:val="24"/>
        </w:rPr>
      </w:pPr>
      <w:r w:rsidRPr="006F2CE1">
        <w:rPr>
          <w:rFonts w:ascii="Gill Sans MT" w:hAnsi="Gill Sans MT"/>
          <w:sz w:val="24"/>
          <w:szCs w:val="24"/>
        </w:rPr>
        <w:lastRenderedPageBreak/>
        <w:t xml:space="preserve">The plan will be reviewed on a regular basis, and as a minimum every three years, to ensure that the plan is up to date and covers all aspects of </w:t>
      </w:r>
      <w:r w:rsidR="004511C2">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life.</w:t>
      </w:r>
    </w:p>
    <w:p w14:paraId="0BB64989" w14:textId="302E71A0" w:rsidR="00383344" w:rsidRPr="006F2CE1" w:rsidRDefault="00383344" w:rsidP="00383344">
      <w:pPr>
        <w:pStyle w:val="Level1Heading"/>
        <w:rPr>
          <w:rFonts w:ascii="Gill Sans MT" w:hAnsi="Gill Sans MT"/>
        </w:rPr>
      </w:pPr>
      <w:bookmarkStart w:id="27" w:name="_Toc168488709"/>
      <w:r w:rsidRPr="006F2CE1">
        <w:rPr>
          <w:rFonts w:ascii="Gill Sans MT" w:hAnsi="Gill Sans MT"/>
        </w:rPr>
        <w:t>Education health and care plans (EHC</w:t>
      </w:r>
      <w:r w:rsidR="005D7044">
        <w:rPr>
          <w:rFonts w:ascii="Gill Sans MT" w:hAnsi="Gill Sans MT"/>
        </w:rPr>
        <w:t>P</w:t>
      </w:r>
      <w:r w:rsidRPr="006F2CE1">
        <w:rPr>
          <w:rFonts w:ascii="Gill Sans MT" w:hAnsi="Gill Sans MT"/>
        </w:rPr>
        <w:t xml:space="preserve"> plan)</w:t>
      </w:r>
      <w:bookmarkEnd w:id="23"/>
      <w:bookmarkEnd w:id="27"/>
    </w:p>
    <w:p w14:paraId="6B2FB681" w14:textId="00C9E3AA" w:rsidR="00383344" w:rsidRPr="006F2CE1" w:rsidRDefault="00383344" w:rsidP="00383344">
      <w:pPr>
        <w:pStyle w:val="Level2Number"/>
        <w:rPr>
          <w:rFonts w:ascii="Gill Sans MT" w:hAnsi="Gill Sans MT"/>
          <w:sz w:val="24"/>
          <w:szCs w:val="24"/>
        </w:rPr>
      </w:pPr>
      <w:r w:rsidRPr="006F2CE1">
        <w:rPr>
          <w:rFonts w:ascii="Gill Sans MT" w:hAnsi="Gill Sans MT"/>
          <w:sz w:val="24"/>
          <w:szCs w:val="24"/>
        </w:rPr>
        <w:t xml:space="preserve">Parents and the </w:t>
      </w:r>
      <w:r w:rsidR="00937504" w:rsidRPr="006F2CE1">
        <w:rPr>
          <w:rFonts w:ascii="Gill Sans MT" w:hAnsi="Gill Sans MT"/>
          <w:sz w:val="24"/>
          <w:szCs w:val="24"/>
        </w:rPr>
        <w:t>School</w:t>
      </w:r>
      <w:r w:rsidR="00BD363B" w:rsidRPr="006F2CE1">
        <w:rPr>
          <w:rFonts w:ascii="Gill Sans MT" w:hAnsi="Gill Sans MT"/>
          <w:sz w:val="24"/>
          <w:szCs w:val="24"/>
        </w:rPr>
        <w:t xml:space="preserve"> </w:t>
      </w:r>
      <w:r w:rsidRPr="006F2CE1">
        <w:rPr>
          <w:rFonts w:ascii="Gill Sans MT" w:hAnsi="Gill Sans MT"/>
          <w:sz w:val="24"/>
          <w:szCs w:val="24"/>
        </w:rPr>
        <w:t>have the right under section 36(1) of the Children and Families Act 2014 to ask the local authority to make an assessment with a view to drawing up an EHC</w:t>
      </w:r>
      <w:r w:rsidR="005D7044">
        <w:rPr>
          <w:rFonts w:ascii="Gill Sans MT" w:hAnsi="Gill Sans MT"/>
          <w:sz w:val="24"/>
          <w:szCs w:val="24"/>
        </w:rPr>
        <w:t>P</w:t>
      </w:r>
      <w:r w:rsidRPr="006F2CE1">
        <w:rPr>
          <w:rFonts w:ascii="Gill Sans MT" w:hAnsi="Gill Sans MT"/>
          <w:sz w:val="24"/>
          <w:szCs w:val="24"/>
        </w:rPr>
        <w:t xml:space="preserve"> plan.  The </w:t>
      </w:r>
      <w:r w:rsidR="00052ABF" w:rsidRPr="006F2CE1">
        <w:rPr>
          <w:rFonts w:ascii="Gill Sans MT" w:hAnsi="Gill Sans MT"/>
          <w:sz w:val="24"/>
          <w:szCs w:val="24"/>
        </w:rPr>
        <w:t>s</w:t>
      </w:r>
      <w:r w:rsidR="00937504" w:rsidRPr="006F2CE1">
        <w:rPr>
          <w:rFonts w:ascii="Gill Sans MT" w:hAnsi="Gill Sans MT"/>
          <w:sz w:val="24"/>
          <w:szCs w:val="24"/>
        </w:rPr>
        <w:t>chool</w:t>
      </w:r>
      <w:r w:rsidR="00BD363B" w:rsidRPr="006F2CE1">
        <w:rPr>
          <w:rFonts w:ascii="Gill Sans MT" w:hAnsi="Gill Sans MT"/>
          <w:sz w:val="24"/>
          <w:szCs w:val="24"/>
        </w:rPr>
        <w:t xml:space="preserve"> </w:t>
      </w:r>
      <w:r w:rsidRPr="006F2CE1">
        <w:rPr>
          <w:rFonts w:ascii="Gill Sans MT" w:hAnsi="Gill Sans MT"/>
          <w:sz w:val="24"/>
          <w:szCs w:val="24"/>
        </w:rPr>
        <w:t xml:space="preserve">will always consult with parents before exercising this right.  If the local authority refuses to make an assessment, the parents (but not the </w:t>
      </w:r>
      <w:r w:rsidR="00052ABF" w:rsidRPr="006F2CE1">
        <w:rPr>
          <w:rFonts w:ascii="Gill Sans MT" w:hAnsi="Gill Sans MT"/>
          <w:sz w:val="24"/>
          <w:szCs w:val="24"/>
        </w:rPr>
        <w:t>s</w:t>
      </w:r>
      <w:r w:rsidRPr="006F2CE1">
        <w:rPr>
          <w:rFonts w:ascii="Gill Sans MT" w:hAnsi="Gill Sans MT"/>
          <w:sz w:val="24"/>
          <w:szCs w:val="24"/>
        </w:rPr>
        <w:t>chool) have a right of appeal to the First-tier Tribunal (Special Educational Needs and Disability).</w:t>
      </w:r>
    </w:p>
    <w:p w14:paraId="20795360" w14:textId="2C9C6DE0" w:rsidR="00BD363B" w:rsidRPr="006F2CE1" w:rsidRDefault="00BD363B" w:rsidP="00BD363B">
      <w:pPr>
        <w:pStyle w:val="Level2Number"/>
        <w:rPr>
          <w:rFonts w:ascii="Gill Sans MT" w:hAnsi="Gill Sans MT"/>
          <w:sz w:val="24"/>
          <w:szCs w:val="24"/>
        </w:rPr>
      </w:pPr>
      <w:r w:rsidRPr="006F2CE1">
        <w:rPr>
          <w:rFonts w:ascii="Gill Sans MT" w:hAnsi="Gill Sans MT"/>
          <w:sz w:val="24"/>
          <w:szCs w:val="24"/>
        </w:rPr>
        <w:t>Where a prospective pupil has an EHC</w:t>
      </w:r>
      <w:r w:rsidR="005D7044">
        <w:rPr>
          <w:rFonts w:ascii="Gill Sans MT" w:hAnsi="Gill Sans MT"/>
          <w:sz w:val="24"/>
          <w:szCs w:val="24"/>
        </w:rPr>
        <w:t>P</w:t>
      </w:r>
      <w:r w:rsidRPr="006F2CE1">
        <w:rPr>
          <w:rFonts w:ascii="Gill Sans MT" w:hAnsi="Gill Sans MT"/>
          <w:sz w:val="24"/>
          <w:szCs w:val="24"/>
        </w:rPr>
        <w:t xml:space="preserve"> plan and it is proposed that the </w:t>
      </w:r>
      <w:r w:rsidR="00052ABF"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is named in section I of the EHC</w:t>
      </w:r>
      <w:r w:rsidR="005D7044">
        <w:rPr>
          <w:rFonts w:ascii="Gill Sans MT" w:hAnsi="Gill Sans MT"/>
          <w:sz w:val="24"/>
          <w:szCs w:val="24"/>
        </w:rPr>
        <w:t>P</w:t>
      </w:r>
      <w:r w:rsidRPr="006F2CE1">
        <w:rPr>
          <w:rFonts w:ascii="Gill Sans MT" w:hAnsi="Gill Sans MT"/>
          <w:sz w:val="24"/>
          <w:szCs w:val="24"/>
        </w:rPr>
        <w:t xml:space="preserve"> plan, the local authority will consult the </w:t>
      </w:r>
      <w:r w:rsidR="006E514A"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in line with the statutory procedures.  </w:t>
      </w:r>
    </w:p>
    <w:p w14:paraId="69803B8D" w14:textId="5BBA331E" w:rsidR="00383344" w:rsidRPr="006F2CE1" w:rsidRDefault="00BD363B" w:rsidP="00BD363B">
      <w:pPr>
        <w:pStyle w:val="Level2Number"/>
        <w:rPr>
          <w:rFonts w:ascii="Gill Sans MT" w:hAnsi="Gill Sans MT"/>
          <w:sz w:val="24"/>
          <w:szCs w:val="24"/>
        </w:rPr>
      </w:pPr>
      <w:r w:rsidRPr="006F2CE1">
        <w:rPr>
          <w:rFonts w:ascii="Gill Sans MT" w:hAnsi="Gill Sans MT"/>
          <w:sz w:val="24"/>
          <w:szCs w:val="24"/>
        </w:rPr>
        <w:t xml:space="preserve">Where the </w:t>
      </w:r>
      <w:r w:rsidR="006E514A"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is named in an EHC</w:t>
      </w:r>
      <w:r w:rsidR="005D7044">
        <w:rPr>
          <w:rFonts w:ascii="Gill Sans MT" w:hAnsi="Gill Sans MT"/>
          <w:sz w:val="24"/>
          <w:szCs w:val="24"/>
        </w:rPr>
        <w:t>P</w:t>
      </w:r>
      <w:r w:rsidRPr="006F2CE1">
        <w:rPr>
          <w:rFonts w:ascii="Gill Sans MT" w:hAnsi="Gill Sans MT"/>
          <w:sz w:val="24"/>
          <w:szCs w:val="24"/>
        </w:rPr>
        <w:t xml:space="preserve"> plan, the </w:t>
      </w:r>
      <w:r w:rsidR="006E514A"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work together with the local authority, the pupil and the parents to implement the provision, as set out in the EHC</w:t>
      </w:r>
      <w:r w:rsidR="00A51A44">
        <w:rPr>
          <w:rFonts w:ascii="Gill Sans MT" w:hAnsi="Gill Sans MT"/>
          <w:sz w:val="24"/>
          <w:szCs w:val="24"/>
        </w:rPr>
        <w:t>P</w:t>
      </w:r>
      <w:r w:rsidRPr="006F2CE1">
        <w:rPr>
          <w:rFonts w:ascii="Gill Sans MT" w:hAnsi="Gill Sans MT"/>
          <w:sz w:val="24"/>
          <w:szCs w:val="24"/>
        </w:rPr>
        <w:t xml:space="preserve"> plan.</w:t>
      </w:r>
    </w:p>
    <w:p w14:paraId="77797A78" w14:textId="77777777" w:rsidR="00B33C46" w:rsidRPr="006F2CE1" w:rsidRDefault="00383344" w:rsidP="00383344">
      <w:pPr>
        <w:pStyle w:val="Level1Heading"/>
        <w:rPr>
          <w:rFonts w:ascii="Gill Sans MT" w:hAnsi="Gill Sans MT"/>
        </w:rPr>
      </w:pPr>
      <w:bookmarkStart w:id="28" w:name="_Toc168488710"/>
      <w:r w:rsidRPr="006F2CE1">
        <w:rPr>
          <w:rFonts w:ascii="Gill Sans MT" w:hAnsi="Gill Sans MT"/>
        </w:rPr>
        <w:t>Additional welfare needs</w:t>
      </w:r>
      <w:bookmarkEnd w:id="28"/>
    </w:p>
    <w:p w14:paraId="0A5C3D2A" w14:textId="47530360" w:rsidR="00383344" w:rsidRPr="006F2CE1" w:rsidRDefault="00383344" w:rsidP="00383344">
      <w:pPr>
        <w:pStyle w:val="Level2Number"/>
        <w:rPr>
          <w:rFonts w:ascii="Gill Sans MT" w:hAnsi="Gill Sans MT"/>
          <w:sz w:val="24"/>
          <w:szCs w:val="24"/>
        </w:rPr>
      </w:pPr>
      <w:r w:rsidRPr="006F2CE1">
        <w:rPr>
          <w:rFonts w:ascii="Gill Sans MT" w:hAnsi="Gill Sans MT"/>
          <w:sz w:val="24"/>
          <w:szCs w:val="24"/>
        </w:rPr>
        <w:t xml:space="preserve">The </w:t>
      </w:r>
      <w:r w:rsidR="006E514A" w:rsidRPr="006F2CE1">
        <w:rPr>
          <w:rFonts w:ascii="Gill Sans MT" w:hAnsi="Gill Sans MT"/>
          <w:sz w:val="24"/>
          <w:szCs w:val="24"/>
        </w:rPr>
        <w:t>s</w:t>
      </w:r>
      <w:r w:rsidR="00937504" w:rsidRPr="006F2CE1">
        <w:rPr>
          <w:rFonts w:ascii="Gill Sans MT" w:hAnsi="Gill Sans MT"/>
          <w:sz w:val="24"/>
          <w:szCs w:val="24"/>
        </w:rPr>
        <w:t>chool</w:t>
      </w:r>
      <w:r w:rsidR="00BD363B" w:rsidRPr="006F2CE1">
        <w:rPr>
          <w:rFonts w:ascii="Gill Sans MT" w:hAnsi="Gill Sans MT"/>
          <w:sz w:val="24"/>
          <w:szCs w:val="24"/>
        </w:rPr>
        <w:t xml:space="preserve"> </w:t>
      </w:r>
      <w:r w:rsidRPr="006F2CE1">
        <w:rPr>
          <w:rFonts w:ascii="Gill Sans MT" w:hAnsi="Gill Sans MT"/>
          <w:sz w:val="24"/>
          <w:szCs w:val="24"/>
        </w:rPr>
        <w:t>recognises that pupils with special educational needs</w:t>
      </w:r>
      <w:r w:rsidR="00BD363B" w:rsidRPr="006F2CE1">
        <w:rPr>
          <w:rFonts w:ascii="Gill Sans MT" w:hAnsi="Gill Sans MT"/>
          <w:sz w:val="24"/>
          <w:szCs w:val="24"/>
        </w:rPr>
        <w:t>,</w:t>
      </w:r>
      <w:r w:rsidRPr="006F2CE1">
        <w:rPr>
          <w:rFonts w:ascii="Gill Sans MT" w:hAnsi="Gill Sans MT"/>
          <w:sz w:val="24"/>
          <w:szCs w:val="24"/>
        </w:rPr>
        <w:t xml:space="preserve"> learning difficulties </w:t>
      </w:r>
      <w:r w:rsidR="00BD363B" w:rsidRPr="006F2CE1">
        <w:rPr>
          <w:rFonts w:ascii="Gill Sans MT" w:hAnsi="Gill Sans MT"/>
          <w:sz w:val="24"/>
          <w:szCs w:val="24"/>
        </w:rPr>
        <w:t xml:space="preserve">or a disability </w:t>
      </w:r>
      <w:r w:rsidRPr="006F2CE1">
        <w:rPr>
          <w:rFonts w:ascii="Gill Sans MT" w:hAnsi="Gill Sans MT"/>
          <w:sz w:val="24"/>
          <w:szCs w:val="24"/>
        </w:rPr>
        <w:t xml:space="preserve">may be at risk of being bullied.  The </w:t>
      </w:r>
      <w:r w:rsidR="006E514A"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's </w:t>
      </w:r>
      <w:r w:rsidR="00BD363B" w:rsidRPr="006F2CE1">
        <w:rPr>
          <w:rFonts w:ascii="Gill Sans MT" w:hAnsi="Gill Sans MT"/>
          <w:sz w:val="24"/>
          <w:szCs w:val="24"/>
        </w:rPr>
        <w:t>A</w:t>
      </w:r>
      <w:r w:rsidRPr="006F2CE1">
        <w:rPr>
          <w:rFonts w:ascii="Gill Sans MT" w:hAnsi="Gill Sans MT"/>
          <w:sz w:val="24"/>
          <w:szCs w:val="24"/>
        </w:rPr>
        <w:t>nti-bullying policy makes it clear that bullying behaviour of any kind is not acceptable and will be taken very seriously.</w:t>
      </w:r>
    </w:p>
    <w:p w14:paraId="0FA33992" w14:textId="1031746E" w:rsidR="00383344" w:rsidRPr="006F2CE1" w:rsidRDefault="006C2A56" w:rsidP="00380D9D">
      <w:pPr>
        <w:pStyle w:val="Level2Number"/>
        <w:rPr>
          <w:rFonts w:ascii="Gill Sans MT" w:hAnsi="Gill Sans MT"/>
          <w:sz w:val="24"/>
          <w:szCs w:val="24"/>
        </w:rPr>
      </w:pPr>
      <w:r w:rsidRPr="006F2CE1">
        <w:rPr>
          <w:rFonts w:ascii="Gill Sans MT" w:hAnsi="Gill Sans MT"/>
          <w:sz w:val="24"/>
          <w:szCs w:val="24"/>
        </w:rPr>
        <w:t xml:space="preserve">The </w:t>
      </w:r>
      <w:r w:rsidR="006E514A"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will tackle inappropriate attitudes and practices through staff leading by example, through the personal, social, health and </w:t>
      </w:r>
      <w:r w:rsidRPr="0090168B">
        <w:rPr>
          <w:rFonts w:ascii="Gill Sans MT" w:hAnsi="Gill Sans MT"/>
          <w:sz w:val="24"/>
          <w:szCs w:val="24"/>
        </w:rPr>
        <w:t>economic (</w:t>
      </w:r>
      <w:r w:rsidRPr="0090168B">
        <w:rPr>
          <w:rStyle w:val="DefinitionTerm"/>
          <w:rFonts w:ascii="Gill Sans MT" w:hAnsi="Gill Sans MT"/>
          <w:b w:val="0"/>
          <w:bCs/>
          <w:sz w:val="24"/>
          <w:szCs w:val="24"/>
        </w:rPr>
        <w:t>PSHE</w:t>
      </w:r>
      <w:r w:rsidRPr="0090168B">
        <w:rPr>
          <w:rFonts w:ascii="Gill Sans MT" w:hAnsi="Gill Sans MT"/>
          <w:sz w:val="24"/>
          <w:szCs w:val="24"/>
        </w:rPr>
        <w:t>)</w:t>
      </w:r>
      <w:r w:rsidRPr="006F2CE1">
        <w:rPr>
          <w:rFonts w:ascii="Gill Sans MT" w:hAnsi="Gill Sans MT"/>
          <w:sz w:val="24"/>
          <w:szCs w:val="24"/>
        </w:rPr>
        <w:t xml:space="preserve"> programmes, through the supportive </w:t>
      </w:r>
      <w:r w:rsidR="00D46DD2"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culture and through the </w:t>
      </w:r>
      <w:r w:rsidR="00D46DD2"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's </w:t>
      </w:r>
      <w:proofErr w:type="gramStart"/>
      <w:r w:rsidRPr="006F2CE1">
        <w:rPr>
          <w:rFonts w:ascii="Gill Sans MT" w:hAnsi="Gill Sans MT"/>
          <w:sz w:val="24"/>
          <w:szCs w:val="24"/>
        </w:rPr>
        <w:t>policies;</w:t>
      </w:r>
      <w:proofErr w:type="gramEnd"/>
      <w:r w:rsidRPr="006F2CE1">
        <w:rPr>
          <w:rFonts w:ascii="Gill Sans MT" w:hAnsi="Gill Sans MT"/>
          <w:sz w:val="24"/>
          <w:szCs w:val="24"/>
        </w:rPr>
        <w:t xml:space="preserve"> </w:t>
      </w:r>
      <w:proofErr w:type="gramStart"/>
      <w:r w:rsidRPr="006F2CE1">
        <w:rPr>
          <w:rFonts w:ascii="Gill Sans MT" w:hAnsi="Gill Sans MT"/>
          <w:sz w:val="24"/>
          <w:szCs w:val="24"/>
        </w:rPr>
        <w:t>in particular though</w:t>
      </w:r>
      <w:proofErr w:type="gramEnd"/>
      <w:r w:rsidRPr="006F2CE1">
        <w:rPr>
          <w:rFonts w:ascii="Gill Sans MT" w:hAnsi="Gill Sans MT"/>
          <w:sz w:val="24"/>
          <w:szCs w:val="24"/>
        </w:rPr>
        <w:t xml:space="preserve"> the </w:t>
      </w:r>
      <w:r w:rsidR="00937504" w:rsidRPr="006F2CE1">
        <w:rPr>
          <w:rFonts w:ascii="Gill Sans MT" w:hAnsi="Gill Sans MT"/>
          <w:sz w:val="24"/>
          <w:szCs w:val="24"/>
        </w:rPr>
        <w:t>School</w:t>
      </w:r>
      <w:r w:rsidRPr="006F2CE1">
        <w:rPr>
          <w:rFonts w:ascii="Gill Sans MT" w:hAnsi="Gill Sans MT"/>
          <w:sz w:val="24"/>
          <w:szCs w:val="24"/>
        </w:rPr>
        <w:t xml:space="preserve">'s </w:t>
      </w:r>
      <w:r w:rsidR="00714419" w:rsidRPr="006F2CE1">
        <w:rPr>
          <w:rFonts w:ascii="Gill Sans MT" w:hAnsi="Gill Sans MT"/>
          <w:sz w:val="24"/>
          <w:szCs w:val="24"/>
        </w:rPr>
        <w:t>Relationships health</w:t>
      </w:r>
      <w:r w:rsidR="00D46DD2" w:rsidRPr="006F2CE1">
        <w:rPr>
          <w:rFonts w:ascii="Gill Sans MT" w:hAnsi="Gill Sans MT"/>
          <w:sz w:val="24"/>
          <w:szCs w:val="24"/>
        </w:rPr>
        <w:t xml:space="preserve"> </w:t>
      </w:r>
      <w:r w:rsidRPr="006F2CE1">
        <w:rPr>
          <w:rFonts w:ascii="Gill Sans MT" w:hAnsi="Gill Sans MT"/>
          <w:sz w:val="24"/>
          <w:szCs w:val="24"/>
        </w:rPr>
        <w:t>and sex education</w:t>
      </w:r>
      <w:r w:rsidR="00D46DD2" w:rsidRPr="006F2CE1">
        <w:rPr>
          <w:rFonts w:ascii="Gill Sans MT" w:hAnsi="Gill Sans MT"/>
          <w:sz w:val="24"/>
          <w:szCs w:val="24"/>
        </w:rPr>
        <w:t xml:space="preserve"> </w:t>
      </w:r>
      <w:r w:rsidRPr="006F2CE1">
        <w:rPr>
          <w:rFonts w:ascii="Gill Sans MT" w:hAnsi="Gill Sans MT"/>
          <w:sz w:val="24"/>
          <w:szCs w:val="24"/>
        </w:rPr>
        <w:t>policy and programme.</w:t>
      </w:r>
    </w:p>
    <w:p w14:paraId="03E44A31" w14:textId="3B272AA6" w:rsidR="004368F2" w:rsidRPr="006F2CE1" w:rsidRDefault="004368F2" w:rsidP="00380D9D">
      <w:pPr>
        <w:pStyle w:val="Level2Number"/>
        <w:rPr>
          <w:rFonts w:ascii="Gill Sans MT" w:hAnsi="Gill Sans MT"/>
          <w:sz w:val="24"/>
          <w:szCs w:val="24"/>
        </w:rPr>
      </w:pPr>
      <w:r w:rsidRPr="006F2CE1">
        <w:rPr>
          <w:rFonts w:ascii="Gill Sans MT" w:hAnsi="Gill Sans MT"/>
          <w:sz w:val="24"/>
          <w:szCs w:val="24"/>
        </w:rPr>
        <w:t xml:space="preserve">When teaching pupils about safeguarding, the </w:t>
      </w:r>
      <w:r w:rsidR="00D46DD2"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 recognises that a one size fits all approach may not be appropriate for all pupils and will consider whether it should adopt a more contextualised approach for some pupils with special educational needs or disabilities.</w:t>
      </w:r>
    </w:p>
    <w:p w14:paraId="67FEFD75" w14:textId="367BAF08" w:rsidR="00383344" w:rsidRPr="006F2CE1" w:rsidRDefault="00C608C0" w:rsidP="00383344">
      <w:pPr>
        <w:pStyle w:val="Level2Number"/>
        <w:rPr>
          <w:rFonts w:ascii="Gill Sans MT" w:hAnsi="Gill Sans MT"/>
          <w:sz w:val="24"/>
          <w:szCs w:val="24"/>
        </w:rPr>
      </w:pPr>
      <w:r w:rsidRPr="006F2CE1">
        <w:rPr>
          <w:rFonts w:ascii="Gill Sans MT" w:hAnsi="Gill Sans MT"/>
          <w:sz w:val="24"/>
          <w:szCs w:val="24"/>
        </w:rPr>
        <w:t xml:space="preserve">Any concerns that parents may have about their child’s welfare should always be directed to the </w:t>
      </w:r>
      <w:r w:rsidR="00C611DD" w:rsidRPr="006F2CE1">
        <w:rPr>
          <w:rFonts w:ascii="Gill Sans MT" w:hAnsi="Gill Sans MT"/>
          <w:sz w:val="24"/>
          <w:szCs w:val="24"/>
        </w:rPr>
        <w:t>child’s class teacher, in line with the school’s normal procedures.</w:t>
      </w:r>
    </w:p>
    <w:p w14:paraId="12A2CA69" w14:textId="1614088D" w:rsidR="00383344" w:rsidRPr="006F2CE1" w:rsidRDefault="00383344" w:rsidP="006C2A56">
      <w:pPr>
        <w:pStyle w:val="Level2Number"/>
        <w:rPr>
          <w:rFonts w:ascii="Gill Sans MT" w:hAnsi="Gill Sans MT"/>
          <w:sz w:val="24"/>
          <w:szCs w:val="24"/>
        </w:rPr>
      </w:pPr>
      <w:r w:rsidRPr="006F2CE1">
        <w:rPr>
          <w:rFonts w:ascii="Gill Sans MT" w:hAnsi="Gill Sans MT"/>
          <w:sz w:val="24"/>
          <w:szCs w:val="24"/>
        </w:rPr>
        <w:t xml:space="preserve">Any safeguarding concerns will be dealt with in accordance with the procedures set out in the </w:t>
      </w:r>
      <w:r w:rsidR="0090168B">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 xml:space="preserve">'s </w:t>
      </w:r>
      <w:r w:rsidR="0090168B">
        <w:rPr>
          <w:rFonts w:ascii="Gill Sans MT" w:hAnsi="Gill Sans MT"/>
          <w:sz w:val="24"/>
          <w:szCs w:val="24"/>
        </w:rPr>
        <w:t>s</w:t>
      </w:r>
      <w:r w:rsidRPr="006F2CE1">
        <w:rPr>
          <w:rFonts w:ascii="Gill Sans MT" w:hAnsi="Gill Sans MT"/>
          <w:sz w:val="24"/>
          <w:szCs w:val="24"/>
        </w:rPr>
        <w:t>afeguarding</w:t>
      </w:r>
      <w:r w:rsidR="00174A05" w:rsidRPr="006F2CE1">
        <w:rPr>
          <w:rFonts w:ascii="Gill Sans MT" w:hAnsi="Gill Sans MT"/>
          <w:sz w:val="24"/>
          <w:szCs w:val="24"/>
        </w:rPr>
        <w:t xml:space="preserve"> and child protection</w:t>
      </w:r>
      <w:r w:rsidRPr="006F2CE1">
        <w:rPr>
          <w:rFonts w:ascii="Gill Sans MT" w:hAnsi="Gill Sans MT"/>
          <w:sz w:val="24"/>
          <w:szCs w:val="24"/>
        </w:rPr>
        <w:t xml:space="preserve"> policy and procedures</w:t>
      </w:r>
      <w:bookmarkStart w:id="29" w:name="_Toc496538884"/>
      <w:r w:rsidR="0039322D" w:rsidRPr="006F2CE1">
        <w:rPr>
          <w:rFonts w:ascii="Gill Sans MT" w:hAnsi="Gill Sans MT"/>
          <w:sz w:val="24"/>
          <w:szCs w:val="24"/>
        </w:rPr>
        <w:t>.</w:t>
      </w:r>
    </w:p>
    <w:p w14:paraId="0A3BDF09" w14:textId="77777777" w:rsidR="00383344" w:rsidRPr="006F2CE1" w:rsidRDefault="00383344" w:rsidP="00383344">
      <w:pPr>
        <w:pStyle w:val="Level1Heading"/>
        <w:rPr>
          <w:rFonts w:ascii="Gill Sans MT" w:hAnsi="Gill Sans MT"/>
        </w:rPr>
      </w:pPr>
      <w:bookmarkStart w:id="30" w:name="_Toc168488711"/>
      <w:r w:rsidRPr="006F2CE1">
        <w:rPr>
          <w:rFonts w:ascii="Gill Sans MT" w:hAnsi="Gill Sans MT"/>
        </w:rPr>
        <w:t>Training</w:t>
      </w:r>
      <w:bookmarkEnd w:id="30"/>
    </w:p>
    <w:p w14:paraId="35E81B49" w14:textId="06FC6A99" w:rsidR="00383344" w:rsidRPr="006F2CE1" w:rsidRDefault="00383344" w:rsidP="00383344">
      <w:pPr>
        <w:pStyle w:val="Level2Number"/>
        <w:rPr>
          <w:rFonts w:ascii="Gill Sans MT" w:hAnsi="Gill Sans MT"/>
          <w:sz w:val="24"/>
          <w:szCs w:val="24"/>
        </w:rPr>
      </w:pPr>
      <w:r w:rsidRPr="006F2CE1">
        <w:rPr>
          <w:rFonts w:ascii="Gill Sans MT" w:hAnsi="Gill Sans MT"/>
          <w:sz w:val="24"/>
          <w:szCs w:val="24"/>
        </w:rPr>
        <w:t xml:space="preserve">The </w:t>
      </w:r>
      <w:r w:rsidR="0039322D" w:rsidRPr="006F2CE1">
        <w:rPr>
          <w:rFonts w:ascii="Gill Sans MT" w:hAnsi="Gill Sans MT"/>
          <w:sz w:val="24"/>
          <w:szCs w:val="24"/>
        </w:rPr>
        <w:t>s</w:t>
      </w:r>
      <w:r w:rsidR="00937504" w:rsidRPr="006F2CE1">
        <w:rPr>
          <w:rFonts w:ascii="Gill Sans MT" w:hAnsi="Gill Sans MT"/>
          <w:sz w:val="24"/>
          <w:szCs w:val="24"/>
        </w:rPr>
        <w:t>chool</w:t>
      </w:r>
      <w:r w:rsidR="006C2A56" w:rsidRPr="006F2CE1">
        <w:rPr>
          <w:rFonts w:ascii="Gill Sans MT" w:hAnsi="Gill Sans MT"/>
          <w:sz w:val="24"/>
          <w:szCs w:val="24"/>
        </w:rPr>
        <w:t xml:space="preserve"> </w:t>
      </w:r>
      <w:r w:rsidRPr="006F2CE1">
        <w:rPr>
          <w:rFonts w:ascii="Gill Sans MT" w:hAnsi="Gill Sans MT"/>
          <w:sz w:val="24"/>
          <w:szCs w:val="24"/>
        </w:rPr>
        <w:t>ensures that regular guidance and training is arranged on induction and at regular intervals thereafter so that staff and volunteers understand what is expected of them</w:t>
      </w:r>
      <w:r w:rsidR="00D144DB" w:rsidRPr="006F2CE1">
        <w:rPr>
          <w:rFonts w:ascii="Gill Sans MT" w:hAnsi="Gill Sans MT"/>
          <w:sz w:val="24"/>
          <w:szCs w:val="24"/>
        </w:rPr>
        <w:t xml:space="preserve"> through </w:t>
      </w:r>
      <w:r w:rsidRPr="006F2CE1">
        <w:rPr>
          <w:rFonts w:ascii="Gill Sans MT" w:hAnsi="Gill Sans MT"/>
          <w:sz w:val="24"/>
          <w:szCs w:val="24"/>
        </w:rPr>
        <w:t xml:space="preserve">this </w:t>
      </w:r>
      <w:r w:rsidR="00714419" w:rsidRPr="006F2CE1">
        <w:rPr>
          <w:rFonts w:ascii="Gill Sans MT" w:hAnsi="Gill Sans MT"/>
          <w:sz w:val="24"/>
          <w:szCs w:val="24"/>
        </w:rPr>
        <w:t>policy and</w:t>
      </w:r>
      <w:r w:rsidRPr="006F2CE1">
        <w:rPr>
          <w:rFonts w:ascii="Gill Sans MT" w:hAnsi="Gill Sans MT"/>
          <w:sz w:val="24"/>
          <w:szCs w:val="24"/>
        </w:rPr>
        <w:t xml:space="preserve"> have the necessary knowledge and skills to carry out their roles.</w:t>
      </w:r>
    </w:p>
    <w:p w14:paraId="246B9025" w14:textId="77777777" w:rsidR="00383344" w:rsidRPr="006F2CE1" w:rsidRDefault="00383344" w:rsidP="00383344">
      <w:pPr>
        <w:pStyle w:val="Level2Number"/>
        <w:rPr>
          <w:rFonts w:ascii="Gill Sans MT" w:hAnsi="Gill Sans MT"/>
          <w:sz w:val="24"/>
          <w:szCs w:val="24"/>
        </w:rPr>
      </w:pPr>
      <w:r w:rsidRPr="006F2CE1">
        <w:rPr>
          <w:rFonts w:ascii="Gill Sans MT" w:hAnsi="Gill Sans MT"/>
          <w:sz w:val="24"/>
          <w:szCs w:val="24"/>
        </w:rPr>
        <w:t>The level and frequency of training depends on role of the individual member of staff.</w:t>
      </w:r>
    </w:p>
    <w:p w14:paraId="4D85A000" w14:textId="6B93A3FB" w:rsidR="00383344" w:rsidRPr="006F2CE1" w:rsidRDefault="00383344" w:rsidP="00383344">
      <w:pPr>
        <w:pStyle w:val="Level2Number"/>
        <w:rPr>
          <w:rFonts w:ascii="Gill Sans MT" w:hAnsi="Gill Sans MT"/>
          <w:sz w:val="24"/>
          <w:szCs w:val="24"/>
        </w:rPr>
      </w:pPr>
      <w:r w:rsidRPr="006F2CE1">
        <w:rPr>
          <w:rFonts w:ascii="Gill Sans MT" w:hAnsi="Gill Sans MT"/>
          <w:sz w:val="24"/>
          <w:szCs w:val="24"/>
        </w:rPr>
        <w:t xml:space="preserve">The </w:t>
      </w:r>
      <w:r w:rsidR="00D144DB" w:rsidRPr="006F2CE1">
        <w:rPr>
          <w:rFonts w:ascii="Gill Sans MT" w:hAnsi="Gill Sans MT"/>
          <w:sz w:val="24"/>
          <w:szCs w:val="24"/>
        </w:rPr>
        <w:t>s</w:t>
      </w:r>
      <w:r w:rsidR="00937504" w:rsidRPr="006F2CE1">
        <w:rPr>
          <w:rFonts w:ascii="Gill Sans MT" w:hAnsi="Gill Sans MT"/>
          <w:sz w:val="24"/>
          <w:szCs w:val="24"/>
        </w:rPr>
        <w:t>chool</w:t>
      </w:r>
      <w:r w:rsidR="006C2A56" w:rsidRPr="006F2CE1">
        <w:rPr>
          <w:rFonts w:ascii="Gill Sans MT" w:hAnsi="Gill Sans MT"/>
          <w:sz w:val="24"/>
          <w:szCs w:val="24"/>
        </w:rPr>
        <w:t xml:space="preserve"> </w:t>
      </w:r>
      <w:r w:rsidRPr="006F2CE1">
        <w:rPr>
          <w:rFonts w:ascii="Gill Sans MT" w:hAnsi="Gill Sans MT"/>
          <w:sz w:val="24"/>
          <w:szCs w:val="24"/>
        </w:rPr>
        <w:t>maintains written records of all staff training.</w:t>
      </w:r>
    </w:p>
    <w:p w14:paraId="1A58018F" w14:textId="09E851C1" w:rsidR="006C2A56" w:rsidRPr="006F2CE1" w:rsidRDefault="006C2A56" w:rsidP="006C2A56">
      <w:pPr>
        <w:pStyle w:val="Level2Number"/>
        <w:rPr>
          <w:rFonts w:ascii="Gill Sans MT" w:hAnsi="Gill Sans MT"/>
          <w:sz w:val="24"/>
          <w:szCs w:val="24"/>
        </w:rPr>
      </w:pPr>
      <w:r w:rsidRPr="006F2CE1">
        <w:rPr>
          <w:rFonts w:ascii="Gill Sans MT" w:hAnsi="Gill Sans MT"/>
          <w:sz w:val="24"/>
          <w:szCs w:val="24"/>
        </w:rPr>
        <w:lastRenderedPageBreak/>
        <w:t xml:space="preserve">Staff will be trained to understand the types of disabilities and how to deal with pupils who are disabled.  </w:t>
      </w:r>
      <w:r w:rsidR="00133DD3" w:rsidRPr="006F2CE1">
        <w:rPr>
          <w:rFonts w:ascii="Gill Sans MT" w:hAnsi="Gill Sans MT"/>
          <w:sz w:val="24"/>
          <w:szCs w:val="24"/>
        </w:rPr>
        <w:t xml:space="preserve">Any prescribed medication will always be delivered in line with the </w:t>
      </w:r>
      <w:proofErr w:type="gramStart"/>
      <w:r w:rsidR="00133DD3" w:rsidRPr="006F2CE1">
        <w:rPr>
          <w:rFonts w:ascii="Gill Sans MT" w:hAnsi="Gill Sans MT"/>
          <w:sz w:val="24"/>
          <w:szCs w:val="24"/>
        </w:rPr>
        <w:t>schools</w:t>
      </w:r>
      <w:proofErr w:type="gramEnd"/>
      <w:r w:rsidR="00133DD3" w:rsidRPr="006F2CE1">
        <w:rPr>
          <w:rFonts w:ascii="Gill Sans MT" w:hAnsi="Gill Sans MT"/>
          <w:sz w:val="24"/>
          <w:szCs w:val="24"/>
        </w:rPr>
        <w:t xml:space="preserve"> policy for First Aid and Supporting Pupils with Medical Conditions. </w:t>
      </w:r>
    </w:p>
    <w:p w14:paraId="3D409175" w14:textId="77777777" w:rsidR="00383344" w:rsidRPr="006F2CE1" w:rsidRDefault="00D55C13" w:rsidP="00D55C13">
      <w:pPr>
        <w:pStyle w:val="Level1Heading"/>
        <w:rPr>
          <w:rFonts w:ascii="Gill Sans MT" w:hAnsi="Gill Sans MT"/>
        </w:rPr>
      </w:pPr>
      <w:bookmarkStart w:id="31" w:name="_Toc168488712"/>
      <w:r w:rsidRPr="006F2CE1">
        <w:rPr>
          <w:rFonts w:ascii="Gill Sans MT" w:hAnsi="Gill Sans MT"/>
        </w:rPr>
        <w:t>Risk assessment</w:t>
      </w:r>
      <w:bookmarkEnd w:id="31"/>
    </w:p>
    <w:p w14:paraId="71190C6B" w14:textId="77777777" w:rsidR="00D55C13" w:rsidRPr="006F2CE1" w:rsidRDefault="00D55C13" w:rsidP="00D55C13">
      <w:pPr>
        <w:pStyle w:val="Level2Number"/>
        <w:rPr>
          <w:rFonts w:ascii="Gill Sans MT" w:hAnsi="Gill Sans MT"/>
          <w:sz w:val="24"/>
          <w:szCs w:val="24"/>
        </w:rPr>
      </w:pPr>
      <w:r w:rsidRPr="006F2CE1">
        <w:rPr>
          <w:rFonts w:ascii="Gill Sans MT" w:hAnsi="Gill Sans MT"/>
          <w:sz w:val="24"/>
          <w:szCs w:val="24"/>
        </w:rPr>
        <w:t>Where a concern about a pupil's welfare is identified, the risks to that pupil's welfare will be assessed and appropriate action will be taken to reduce the risks identified.</w:t>
      </w:r>
    </w:p>
    <w:p w14:paraId="68FE59AF" w14:textId="18FFCA17" w:rsidR="00D55C13" w:rsidRPr="006F2CE1" w:rsidRDefault="00B53BCE" w:rsidP="00D55C13">
      <w:pPr>
        <w:pStyle w:val="Level2Number"/>
        <w:rPr>
          <w:rFonts w:ascii="Gill Sans MT" w:hAnsi="Gill Sans MT"/>
          <w:sz w:val="24"/>
          <w:szCs w:val="24"/>
        </w:rPr>
      </w:pPr>
      <w:r w:rsidRPr="006F2CE1">
        <w:rPr>
          <w:rFonts w:ascii="Gill Sans MT" w:hAnsi="Gill Sans MT"/>
          <w:sz w:val="24"/>
          <w:szCs w:val="24"/>
        </w:rPr>
        <w:t xml:space="preserve">Leaders will ensure a clear risk assessment is put into place which supports and </w:t>
      </w:r>
      <w:r w:rsidR="007821B6" w:rsidRPr="006F2CE1">
        <w:rPr>
          <w:rFonts w:ascii="Gill Sans MT" w:hAnsi="Gill Sans MT"/>
          <w:sz w:val="24"/>
          <w:szCs w:val="24"/>
        </w:rPr>
        <w:t xml:space="preserve">regularly reviews the </w:t>
      </w:r>
      <w:r w:rsidR="0014390B" w:rsidRPr="006F2CE1">
        <w:rPr>
          <w:rFonts w:ascii="Gill Sans MT" w:hAnsi="Gill Sans MT"/>
          <w:sz w:val="24"/>
          <w:szCs w:val="24"/>
        </w:rPr>
        <w:t>risk</w:t>
      </w:r>
      <w:r w:rsidR="007821B6" w:rsidRPr="006F2CE1">
        <w:rPr>
          <w:rFonts w:ascii="Gill Sans MT" w:hAnsi="Gill Sans MT"/>
          <w:sz w:val="24"/>
          <w:szCs w:val="24"/>
        </w:rPr>
        <w:t xml:space="preserve">.  Pupils will be at the centre of this plan. </w:t>
      </w:r>
      <w:r w:rsidR="00722647" w:rsidRPr="006F2CE1">
        <w:rPr>
          <w:rFonts w:ascii="Gill Sans MT" w:hAnsi="Gill Sans MT"/>
          <w:sz w:val="24"/>
          <w:szCs w:val="24"/>
        </w:rPr>
        <w:t xml:space="preserve"> Any risk assessment will be undertaken </w:t>
      </w:r>
      <w:r w:rsidR="0014390B" w:rsidRPr="006F2CE1">
        <w:rPr>
          <w:rFonts w:ascii="Gill Sans MT" w:hAnsi="Gill Sans MT"/>
          <w:sz w:val="24"/>
          <w:szCs w:val="24"/>
        </w:rPr>
        <w:t xml:space="preserve">with </w:t>
      </w:r>
      <w:r w:rsidR="00784A93" w:rsidRPr="006F2CE1">
        <w:rPr>
          <w:rFonts w:ascii="Gill Sans MT" w:hAnsi="Gill Sans MT"/>
          <w:sz w:val="24"/>
          <w:szCs w:val="24"/>
        </w:rPr>
        <w:t xml:space="preserve">individual </w:t>
      </w:r>
      <w:r w:rsidR="00D55C13" w:rsidRPr="006F2CE1">
        <w:rPr>
          <w:rFonts w:ascii="Gill Sans MT" w:hAnsi="Gill Sans MT"/>
          <w:sz w:val="24"/>
          <w:szCs w:val="24"/>
        </w:rPr>
        <w:t>education plans, as appropriate</w:t>
      </w:r>
      <w:r w:rsidR="0033319D" w:rsidRPr="006F2CE1">
        <w:rPr>
          <w:rFonts w:ascii="Gill Sans MT" w:hAnsi="Gill Sans MT"/>
          <w:sz w:val="24"/>
          <w:szCs w:val="24"/>
        </w:rPr>
        <w:t xml:space="preserve"> and will be shared with parents</w:t>
      </w:r>
      <w:r w:rsidR="00D55C13" w:rsidRPr="006F2CE1">
        <w:rPr>
          <w:rFonts w:ascii="Gill Sans MT" w:hAnsi="Gill Sans MT"/>
          <w:sz w:val="24"/>
          <w:szCs w:val="24"/>
        </w:rPr>
        <w:t xml:space="preserve">.  </w:t>
      </w:r>
    </w:p>
    <w:p w14:paraId="00C36F50" w14:textId="77777777" w:rsidR="00B33C46" w:rsidRPr="006F2CE1" w:rsidRDefault="00B33C46" w:rsidP="00B33C46">
      <w:pPr>
        <w:pStyle w:val="Level1Heading"/>
        <w:rPr>
          <w:rFonts w:ascii="Gill Sans MT" w:hAnsi="Gill Sans MT"/>
        </w:rPr>
      </w:pPr>
      <w:bookmarkStart w:id="32" w:name="_Toc168488713"/>
      <w:r w:rsidRPr="006F2CE1">
        <w:rPr>
          <w:rFonts w:ascii="Gill Sans MT" w:hAnsi="Gill Sans MT"/>
        </w:rPr>
        <w:t>Record keeping</w:t>
      </w:r>
      <w:bookmarkEnd w:id="29"/>
      <w:bookmarkEnd w:id="32"/>
    </w:p>
    <w:p w14:paraId="6491F048" w14:textId="039F9224" w:rsidR="00B33C46" w:rsidRPr="006F2CE1" w:rsidRDefault="00B33C46" w:rsidP="00B33C46">
      <w:pPr>
        <w:pStyle w:val="Level2Number"/>
        <w:rPr>
          <w:rFonts w:ascii="Gill Sans MT" w:hAnsi="Gill Sans MT"/>
          <w:sz w:val="24"/>
          <w:szCs w:val="24"/>
        </w:rPr>
      </w:pPr>
      <w:r w:rsidRPr="006F2CE1">
        <w:rPr>
          <w:rFonts w:ascii="Gill Sans MT" w:hAnsi="Gill Sans MT"/>
          <w:sz w:val="24"/>
          <w:szCs w:val="24"/>
        </w:rPr>
        <w:t xml:space="preserve">All records created in accordance with this policy are managed in accordance with the </w:t>
      </w:r>
      <w:r w:rsidR="0033319D" w:rsidRPr="006F2CE1">
        <w:rPr>
          <w:rFonts w:ascii="Gill Sans MT" w:hAnsi="Gill Sans MT"/>
          <w:sz w:val="24"/>
          <w:szCs w:val="24"/>
        </w:rPr>
        <w:t>s</w:t>
      </w:r>
      <w:r w:rsidR="00937504" w:rsidRPr="006F2CE1">
        <w:rPr>
          <w:rFonts w:ascii="Gill Sans MT" w:hAnsi="Gill Sans MT"/>
          <w:sz w:val="24"/>
          <w:szCs w:val="24"/>
        </w:rPr>
        <w:t>chool</w:t>
      </w:r>
      <w:r w:rsidRPr="006F2CE1">
        <w:rPr>
          <w:rFonts w:ascii="Gill Sans MT" w:hAnsi="Gill Sans MT"/>
          <w:sz w:val="24"/>
          <w:szCs w:val="24"/>
        </w:rPr>
        <w:t>'s policies that apply to the retention and destruction of records.</w:t>
      </w:r>
    </w:p>
    <w:p w14:paraId="428FF9EA" w14:textId="0796906A" w:rsidR="00807BD8" w:rsidRPr="00CD7368" w:rsidRDefault="00174A05" w:rsidP="0028337B">
      <w:pPr>
        <w:pStyle w:val="Level2Number"/>
        <w:numPr>
          <w:ilvl w:val="0"/>
          <w:numId w:val="0"/>
        </w:numPr>
      </w:pPr>
      <w:r w:rsidRPr="006C0A7F">
        <w:rPr>
          <w:rFonts w:ascii="Gill Sans MT" w:hAnsi="Gill Sans MT"/>
          <w:sz w:val="24"/>
          <w:szCs w:val="24"/>
        </w:rPr>
        <w:t xml:space="preserve">The </w:t>
      </w:r>
      <w:r w:rsidR="00B52736" w:rsidRPr="006C0A7F">
        <w:rPr>
          <w:rFonts w:ascii="Gill Sans MT" w:hAnsi="Gill Sans MT"/>
          <w:sz w:val="24"/>
          <w:szCs w:val="24"/>
        </w:rPr>
        <w:t xml:space="preserve">information created in connection with this policy may contain personal data.  The </w:t>
      </w:r>
      <w:r w:rsidR="0033319D" w:rsidRPr="006C0A7F">
        <w:rPr>
          <w:rFonts w:ascii="Gill Sans MT" w:hAnsi="Gill Sans MT"/>
          <w:sz w:val="24"/>
          <w:szCs w:val="24"/>
        </w:rPr>
        <w:t>s</w:t>
      </w:r>
      <w:r w:rsidR="00937504" w:rsidRPr="006C0A7F">
        <w:rPr>
          <w:rFonts w:ascii="Gill Sans MT" w:hAnsi="Gill Sans MT"/>
          <w:sz w:val="24"/>
          <w:szCs w:val="24"/>
        </w:rPr>
        <w:t>chool</w:t>
      </w:r>
      <w:r w:rsidR="00B52736" w:rsidRPr="006C0A7F">
        <w:rPr>
          <w:rFonts w:ascii="Gill Sans MT" w:hAnsi="Gill Sans MT"/>
          <w:sz w:val="24"/>
          <w:szCs w:val="24"/>
        </w:rPr>
        <w:t xml:space="preserve">'s use of this personal data will be in accordance with data protection law.  The </w:t>
      </w:r>
      <w:r w:rsidR="0033319D" w:rsidRPr="006C0A7F">
        <w:rPr>
          <w:rFonts w:ascii="Gill Sans MT" w:hAnsi="Gill Sans MT"/>
          <w:sz w:val="24"/>
          <w:szCs w:val="24"/>
        </w:rPr>
        <w:t>s</w:t>
      </w:r>
      <w:r w:rsidR="00937504" w:rsidRPr="006C0A7F">
        <w:rPr>
          <w:rFonts w:ascii="Gill Sans MT" w:hAnsi="Gill Sans MT"/>
          <w:sz w:val="24"/>
          <w:szCs w:val="24"/>
        </w:rPr>
        <w:t>chool</w:t>
      </w:r>
      <w:r w:rsidR="00B52736" w:rsidRPr="006C0A7F">
        <w:rPr>
          <w:rFonts w:ascii="Gill Sans MT" w:hAnsi="Gill Sans MT"/>
          <w:sz w:val="24"/>
          <w:szCs w:val="24"/>
        </w:rPr>
        <w:t xml:space="preserve"> has published on its website privacy notices which explain how the </w:t>
      </w:r>
      <w:r w:rsidR="0033319D" w:rsidRPr="006C0A7F">
        <w:rPr>
          <w:rFonts w:ascii="Gill Sans MT" w:hAnsi="Gill Sans MT"/>
          <w:sz w:val="24"/>
          <w:szCs w:val="24"/>
        </w:rPr>
        <w:t>s</w:t>
      </w:r>
      <w:r w:rsidR="00937504" w:rsidRPr="006C0A7F">
        <w:rPr>
          <w:rFonts w:ascii="Gill Sans MT" w:hAnsi="Gill Sans MT"/>
          <w:sz w:val="24"/>
          <w:szCs w:val="24"/>
        </w:rPr>
        <w:t>chool</w:t>
      </w:r>
      <w:r w:rsidR="00B52736" w:rsidRPr="006C0A7F">
        <w:rPr>
          <w:rFonts w:ascii="Gill Sans MT" w:hAnsi="Gill Sans MT"/>
          <w:sz w:val="24"/>
          <w:szCs w:val="24"/>
        </w:rPr>
        <w:t xml:space="preserve"> will use personal d</w:t>
      </w:r>
      <w:r w:rsidR="0000372A" w:rsidRPr="006C0A7F">
        <w:rPr>
          <w:rFonts w:ascii="Gill Sans MT" w:hAnsi="Gill Sans MT"/>
          <w:sz w:val="24"/>
          <w:szCs w:val="24"/>
        </w:rPr>
        <w:t>ata.</w:t>
      </w:r>
      <w:bookmarkEnd w:id="1"/>
    </w:p>
    <w:sectPr w:rsidR="00807BD8" w:rsidRPr="00CD7368">
      <w:headerReference w:type="even" r:id="rId25"/>
      <w:headerReference w:type="default" r:id="rId26"/>
      <w:footerReference w:type="default" r:id="rId27"/>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A01F" w14:textId="77777777" w:rsidR="00B813B5" w:rsidRDefault="00B813B5">
      <w:pPr>
        <w:pStyle w:val="Footer"/>
      </w:pPr>
    </w:p>
  </w:endnote>
  <w:endnote w:type="continuationSeparator" w:id="0">
    <w:p w14:paraId="2104DFBD" w14:textId="77777777" w:rsidR="00B813B5" w:rsidRDefault="00B813B5">
      <w:pPr>
        <w:pStyle w:val="Footer"/>
      </w:pPr>
    </w:p>
  </w:endnote>
  <w:endnote w:type="continuationNotice" w:id="1">
    <w:p w14:paraId="76C65036" w14:textId="77777777" w:rsidR="00B813B5" w:rsidRDefault="00B813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9BE9" w14:textId="77777777" w:rsidR="00050872" w:rsidRDefault="0005087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A7E89F" w14:textId="77777777" w:rsidR="00050872" w:rsidRDefault="00050872">
    <w:pPr>
      <w:pStyle w:val="Footer"/>
    </w:pPr>
  </w:p>
  <w:p w14:paraId="139F9F3B" w14:textId="77777777" w:rsidR="0087078B" w:rsidRDefault="008707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CBC6" w14:textId="77777777" w:rsidR="00050872" w:rsidRDefault="00050872">
    <w:pPr>
      <w:pStyle w:val="Footer"/>
    </w:pPr>
    <w:r>
      <w:fldChar w:fldCharType="begin"/>
    </w:r>
    <w:r>
      <w:instrText xml:space="preserve">                                     </w:instrText>
    </w:r>
    <w:r>
      <w:fldChar w:fldCharType="end"/>
    </w:r>
  </w:p>
  <w:p w14:paraId="1A06C08A" w14:textId="77777777" w:rsidR="0087078B" w:rsidRDefault="008707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050872" w14:paraId="2F6011C7" w14:textId="77777777" w:rsidTr="006C3134">
      <w:tc>
        <w:tcPr>
          <w:tcW w:w="4730" w:type="dxa"/>
          <w:tcMar>
            <w:top w:w="144" w:type="dxa"/>
          </w:tcMar>
          <w:vAlign w:val="bottom"/>
        </w:tcPr>
        <w:p w14:paraId="16B801B2" w14:textId="6751688D" w:rsidR="00050872" w:rsidRDefault="00050872" w:rsidP="006C3134">
          <w:pPr>
            <w:pStyle w:val="Footer"/>
          </w:pPr>
        </w:p>
      </w:tc>
      <w:tc>
        <w:tcPr>
          <w:tcW w:w="550" w:type="dxa"/>
          <w:tcMar>
            <w:top w:w="144" w:type="dxa"/>
          </w:tcMar>
          <w:vAlign w:val="bottom"/>
        </w:tcPr>
        <w:p w14:paraId="2C25D352" w14:textId="77777777" w:rsidR="00050872" w:rsidRDefault="00050872" w:rsidP="006C3134">
          <w:pPr>
            <w:pStyle w:val="Footer"/>
            <w:jc w:val="center"/>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4</w:t>
          </w:r>
          <w:r>
            <w:rPr>
              <w:rStyle w:val="PageNumber"/>
            </w:rPr>
            <w:fldChar w:fldCharType="end"/>
          </w:r>
        </w:p>
      </w:tc>
      <w:tc>
        <w:tcPr>
          <w:tcW w:w="4723" w:type="dxa"/>
          <w:tcMar>
            <w:top w:w="144" w:type="dxa"/>
          </w:tcMar>
          <w:vAlign w:val="bottom"/>
        </w:tcPr>
        <w:p w14:paraId="4228B978" w14:textId="3924E2C2" w:rsidR="00050872" w:rsidRDefault="00050872" w:rsidP="006C3134">
          <w:pPr>
            <w:pStyle w:val="Footer"/>
            <w:jc w:val="right"/>
          </w:pPr>
        </w:p>
      </w:tc>
    </w:tr>
  </w:tbl>
  <w:p w14:paraId="1396C953" w14:textId="77777777" w:rsidR="00050872" w:rsidRDefault="00050872">
    <w:pPr>
      <w:pStyle w:val="Footer"/>
    </w:pPr>
    <w:r>
      <w:fldChar w:fldCharType="begin"/>
    </w:r>
    <w:r>
      <w:instrText xml:space="preserv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5428" w14:textId="77777777" w:rsidR="00B813B5" w:rsidRDefault="00B813B5">
      <w:pPr>
        <w:pStyle w:val="Footer"/>
      </w:pPr>
    </w:p>
  </w:footnote>
  <w:footnote w:type="continuationSeparator" w:id="0">
    <w:p w14:paraId="39B6C6DC" w14:textId="77777777" w:rsidR="00B813B5" w:rsidRDefault="00B813B5">
      <w:pPr>
        <w:pStyle w:val="Footer"/>
      </w:pPr>
    </w:p>
  </w:footnote>
  <w:footnote w:type="continuationNotice" w:id="1">
    <w:p w14:paraId="3FBB8D96" w14:textId="77777777" w:rsidR="00B813B5" w:rsidRDefault="00B813B5">
      <w:pPr>
        <w:spacing w:after="0"/>
      </w:pPr>
    </w:p>
  </w:footnote>
  <w:footnote w:id="2">
    <w:p w14:paraId="68E1EE7A" w14:textId="3D13153B" w:rsidR="00050872" w:rsidRDefault="00050872">
      <w:pPr>
        <w:pStyle w:val="FootnoteText"/>
      </w:pPr>
      <w:r w:rsidRPr="001D555B">
        <w:t>]</w:t>
      </w:r>
    </w:p>
  </w:footnote>
  <w:footnote w:id="3">
    <w:p w14:paraId="6479C048" w14:textId="6763922A" w:rsidR="00D45F63" w:rsidRDefault="00D45F63" w:rsidP="00D45F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665E" w14:textId="77777777" w:rsidR="00050872" w:rsidRDefault="00050872"/>
  <w:p w14:paraId="693BD826" w14:textId="77777777" w:rsidR="00050872" w:rsidRDefault="00050872"/>
  <w:p w14:paraId="1744DE9D" w14:textId="77777777" w:rsidR="0087078B" w:rsidRDefault="008707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73F5" w14:textId="77777777" w:rsidR="00050872" w:rsidRDefault="00050872"/>
  <w:p w14:paraId="080D5872" w14:textId="77777777" w:rsidR="00050872" w:rsidRDefault="000508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BFFE" w14:textId="77777777" w:rsidR="00050872" w:rsidRDefault="00050872" w:rsidP="006C0A7F">
    <w:pPr>
      <w:pStyle w:val="Header"/>
      <w:pBdr>
        <w:top w:val="single" w:sz="4" w:space="1" w:color="auto"/>
      </w:pBdr>
      <w:jc w:val="left"/>
    </w:pPr>
  </w:p>
  <w:p w14:paraId="71AD7785" w14:textId="77777777" w:rsidR="00050872" w:rsidRDefault="00050872">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3698"/>
        </w:tabs>
        <w:ind w:left="3698"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969503269">
    <w:abstractNumId w:val="14"/>
  </w:num>
  <w:num w:numId="2" w16cid:durableId="95450045">
    <w:abstractNumId w:val="9"/>
  </w:num>
  <w:num w:numId="3" w16cid:durableId="1710257382">
    <w:abstractNumId w:val="1"/>
  </w:num>
  <w:num w:numId="4" w16cid:durableId="1647083476">
    <w:abstractNumId w:val="10"/>
  </w:num>
  <w:num w:numId="5" w16cid:durableId="808783394">
    <w:abstractNumId w:val="16"/>
  </w:num>
  <w:num w:numId="6" w16cid:durableId="1768424710">
    <w:abstractNumId w:val="11"/>
  </w:num>
  <w:num w:numId="7" w16cid:durableId="1723866228">
    <w:abstractNumId w:val="12"/>
  </w:num>
  <w:num w:numId="8" w16cid:durableId="1193373047">
    <w:abstractNumId w:val="6"/>
  </w:num>
  <w:num w:numId="9" w16cid:durableId="957374760">
    <w:abstractNumId w:val="8"/>
  </w:num>
  <w:num w:numId="10" w16cid:durableId="376785196">
    <w:abstractNumId w:val="0"/>
  </w:num>
  <w:num w:numId="11" w16cid:durableId="1892496389">
    <w:abstractNumId w:val="4"/>
  </w:num>
  <w:num w:numId="12" w16cid:durableId="1789621063">
    <w:abstractNumId w:val="3"/>
  </w:num>
  <w:num w:numId="13" w16cid:durableId="801463665">
    <w:abstractNumId w:val="0"/>
  </w:num>
  <w:num w:numId="14" w16cid:durableId="1956404733">
    <w:abstractNumId w:val="2"/>
  </w:num>
  <w:num w:numId="15" w16cid:durableId="189227976">
    <w:abstractNumId w:val="13"/>
  </w:num>
  <w:num w:numId="16" w16cid:durableId="795831283">
    <w:abstractNumId w:val="7"/>
  </w:num>
  <w:num w:numId="17" w16cid:durableId="381488885">
    <w:abstractNumId w:val="15"/>
  </w:num>
  <w:num w:numId="18" w16cid:durableId="2104714745">
    <w:abstractNumId w:val="15"/>
  </w:num>
  <w:num w:numId="19" w16cid:durableId="1279677912">
    <w:abstractNumId w:val="0"/>
  </w:num>
  <w:num w:numId="20" w16cid:durableId="2092040876">
    <w:abstractNumId w:val="5"/>
  </w:num>
  <w:num w:numId="21" w16cid:durableId="955673656">
    <w:abstractNumId w:val="0"/>
  </w:num>
  <w:num w:numId="22" w16cid:durableId="1600945939">
    <w:abstractNumId w:val="0"/>
  </w:num>
  <w:num w:numId="23" w16cid:durableId="1281491060">
    <w:abstractNumId w:val="0"/>
  </w:num>
  <w:num w:numId="24" w16cid:durableId="540896290">
    <w:abstractNumId w:val="0"/>
  </w:num>
  <w:num w:numId="25" w16cid:durableId="703867600">
    <w:abstractNumId w:val="0"/>
  </w:num>
  <w:num w:numId="26" w16cid:durableId="583035153">
    <w:abstractNumId w:val="0"/>
  </w:num>
  <w:num w:numId="27" w16cid:durableId="1936282708">
    <w:abstractNumId w:val="0"/>
  </w:num>
  <w:num w:numId="28" w16cid:durableId="1924022119">
    <w:abstractNumId w:val="0"/>
  </w:num>
  <w:num w:numId="29" w16cid:durableId="432475334">
    <w:abstractNumId w:val="0"/>
  </w:num>
  <w:num w:numId="30" w16cid:durableId="701900240">
    <w:abstractNumId w:val="0"/>
  </w:num>
  <w:num w:numId="31" w16cid:durableId="1152059659">
    <w:abstractNumId w:val="0"/>
  </w:num>
  <w:num w:numId="32" w16cid:durableId="534268011">
    <w:abstractNumId w:val="0"/>
  </w:num>
  <w:num w:numId="33" w16cid:durableId="1823546353">
    <w:abstractNumId w:val="0"/>
  </w:num>
  <w:num w:numId="34" w16cid:durableId="399180754">
    <w:abstractNumId w:val="0"/>
  </w:num>
  <w:num w:numId="35" w16cid:durableId="923683781">
    <w:abstractNumId w:val="0"/>
  </w:num>
  <w:num w:numId="36" w16cid:durableId="3961685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9997513">
    <w:abstractNumId w:val="0"/>
  </w:num>
  <w:num w:numId="38" w16cid:durableId="539830059">
    <w:abstractNumId w:val="15"/>
  </w:num>
  <w:num w:numId="39" w16cid:durableId="1651208407">
    <w:abstractNumId w:val="15"/>
  </w:num>
  <w:num w:numId="40" w16cid:durableId="6998906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5602064">
    <w:abstractNumId w:val="12"/>
  </w:num>
  <w:num w:numId="42" w16cid:durableId="1354459674">
    <w:abstractNumId w:val="12"/>
  </w:num>
  <w:num w:numId="43" w16cid:durableId="686753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1184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78"/>
    <w:rsid w:val="0000372A"/>
    <w:rsid w:val="000079B3"/>
    <w:rsid w:val="000127A4"/>
    <w:rsid w:val="00042796"/>
    <w:rsid w:val="00050872"/>
    <w:rsid w:val="0005088B"/>
    <w:rsid w:val="00052ABF"/>
    <w:rsid w:val="00063CC9"/>
    <w:rsid w:val="00070F88"/>
    <w:rsid w:val="00075B3D"/>
    <w:rsid w:val="000778EF"/>
    <w:rsid w:val="00082073"/>
    <w:rsid w:val="000934F5"/>
    <w:rsid w:val="00096533"/>
    <w:rsid w:val="000A3D6A"/>
    <w:rsid w:val="000A5C7B"/>
    <w:rsid w:val="000C56F1"/>
    <w:rsid w:val="000F1AFE"/>
    <w:rsid w:val="000F7F71"/>
    <w:rsid w:val="00106866"/>
    <w:rsid w:val="001165FF"/>
    <w:rsid w:val="0011739D"/>
    <w:rsid w:val="00133DD3"/>
    <w:rsid w:val="0013654F"/>
    <w:rsid w:val="0014390B"/>
    <w:rsid w:val="00150140"/>
    <w:rsid w:val="0015156F"/>
    <w:rsid w:val="001521AE"/>
    <w:rsid w:val="001549D2"/>
    <w:rsid w:val="00163AF9"/>
    <w:rsid w:val="0016621B"/>
    <w:rsid w:val="001664EE"/>
    <w:rsid w:val="00166CC3"/>
    <w:rsid w:val="00174A05"/>
    <w:rsid w:val="001805D5"/>
    <w:rsid w:val="001916C2"/>
    <w:rsid w:val="001A2D8F"/>
    <w:rsid w:val="001A4DD1"/>
    <w:rsid w:val="001B04A4"/>
    <w:rsid w:val="001B767B"/>
    <w:rsid w:val="001D04DC"/>
    <w:rsid w:val="001D555B"/>
    <w:rsid w:val="001D5C74"/>
    <w:rsid w:val="001E6958"/>
    <w:rsid w:val="001F5D36"/>
    <w:rsid w:val="001F6477"/>
    <w:rsid w:val="002031A6"/>
    <w:rsid w:val="002179B2"/>
    <w:rsid w:val="00227877"/>
    <w:rsid w:val="0023436F"/>
    <w:rsid w:val="00243D4D"/>
    <w:rsid w:val="0025305D"/>
    <w:rsid w:val="002E0F16"/>
    <w:rsid w:val="002E594E"/>
    <w:rsid w:val="002E6684"/>
    <w:rsid w:val="002F0039"/>
    <w:rsid w:val="002F690A"/>
    <w:rsid w:val="002F7D6D"/>
    <w:rsid w:val="00303D7E"/>
    <w:rsid w:val="003151B0"/>
    <w:rsid w:val="003231A0"/>
    <w:rsid w:val="0033319D"/>
    <w:rsid w:val="00335E7C"/>
    <w:rsid w:val="00335EC5"/>
    <w:rsid w:val="00341020"/>
    <w:rsid w:val="0034607E"/>
    <w:rsid w:val="003514CB"/>
    <w:rsid w:val="00351683"/>
    <w:rsid w:val="003532A1"/>
    <w:rsid w:val="00360581"/>
    <w:rsid w:val="00365557"/>
    <w:rsid w:val="00365816"/>
    <w:rsid w:val="003762F0"/>
    <w:rsid w:val="00377550"/>
    <w:rsid w:val="00380D9D"/>
    <w:rsid w:val="00383344"/>
    <w:rsid w:val="0039322D"/>
    <w:rsid w:val="003A6E5B"/>
    <w:rsid w:val="003B262B"/>
    <w:rsid w:val="003B4D59"/>
    <w:rsid w:val="003B58F3"/>
    <w:rsid w:val="003D12D5"/>
    <w:rsid w:val="003D3424"/>
    <w:rsid w:val="003E1399"/>
    <w:rsid w:val="003E2547"/>
    <w:rsid w:val="003E63BE"/>
    <w:rsid w:val="003F45D8"/>
    <w:rsid w:val="00400FD4"/>
    <w:rsid w:val="0040333A"/>
    <w:rsid w:val="004200A2"/>
    <w:rsid w:val="00421F66"/>
    <w:rsid w:val="0043159C"/>
    <w:rsid w:val="004368F2"/>
    <w:rsid w:val="00440DB3"/>
    <w:rsid w:val="00445566"/>
    <w:rsid w:val="004511C2"/>
    <w:rsid w:val="004543C4"/>
    <w:rsid w:val="00457C68"/>
    <w:rsid w:val="00463E6A"/>
    <w:rsid w:val="00474780"/>
    <w:rsid w:val="00485C28"/>
    <w:rsid w:val="004A317A"/>
    <w:rsid w:val="004B0294"/>
    <w:rsid w:val="004B37DD"/>
    <w:rsid w:val="004B72C7"/>
    <w:rsid w:val="004D7F7E"/>
    <w:rsid w:val="004E22B0"/>
    <w:rsid w:val="00512188"/>
    <w:rsid w:val="005136F8"/>
    <w:rsid w:val="005256EB"/>
    <w:rsid w:val="00534951"/>
    <w:rsid w:val="00534E9B"/>
    <w:rsid w:val="00540C63"/>
    <w:rsid w:val="005458CB"/>
    <w:rsid w:val="00552D40"/>
    <w:rsid w:val="00571247"/>
    <w:rsid w:val="00573A37"/>
    <w:rsid w:val="00577B4C"/>
    <w:rsid w:val="00581A4A"/>
    <w:rsid w:val="005A4496"/>
    <w:rsid w:val="005B65BB"/>
    <w:rsid w:val="005D7044"/>
    <w:rsid w:val="005E56C9"/>
    <w:rsid w:val="006043A8"/>
    <w:rsid w:val="00614F38"/>
    <w:rsid w:val="00615AD8"/>
    <w:rsid w:val="00617605"/>
    <w:rsid w:val="006235CB"/>
    <w:rsid w:val="006236F1"/>
    <w:rsid w:val="00623A86"/>
    <w:rsid w:val="00623FA3"/>
    <w:rsid w:val="00624469"/>
    <w:rsid w:val="00633AB2"/>
    <w:rsid w:val="00660D72"/>
    <w:rsid w:val="00665B1C"/>
    <w:rsid w:val="006722E4"/>
    <w:rsid w:val="006753B3"/>
    <w:rsid w:val="00684B65"/>
    <w:rsid w:val="006961D4"/>
    <w:rsid w:val="00697D24"/>
    <w:rsid w:val="006A02AF"/>
    <w:rsid w:val="006A61E2"/>
    <w:rsid w:val="006B30F5"/>
    <w:rsid w:val="006C0A7F"/>
    <w:rsid w:val="006C2A56"/>
    <w:rsid w:val="006C3134"/>
    <w:rsid w:val="006D092B"/>
    <w:rsid w:val="006D7C1B"/>
    <w:rsid w:val="006E0890"/>
    <w:rsid w:val="006E3B8D"/>
    <w:rsid w:val="006E4975"/>
    <w:rsid w:val="006E4A8C"/>
    <w:rsid w:val="006E514A"/>
    <w:rsid w:val="006F0218"/>
    <w:rsid w:val="006F2CE1"/>
    <w:rsid w:val="006F7330"/>
    <w:rsid w:val="00706696"/>
    <w:rsid w:val="0071015F"/>
    <w:rsid w:val="00714419"/>
    <w:rsid w:val="00722647"/>
    <w:rsid w:val="00740A1F"/>
    <w:rsid w:val="00740EF4"/>
    <w:rsid w:val="00742578"/>
    <w:rsid w:val="00742C53"/>
    <w:rsid w:val="00746415"/>
    <w:rsid w:val="00746E32"/>
    <w:rsid w:val="00754BA3"/>
    <w:rsid w:val="0076231C"/>
    <w:rsid w:val="00772EF3"/>
    <w:rsid w:val="00780BC8"/>
    <w:rsid w:val="007821B6"/>
    <w:rsid w:val="00784A93"/>
    <w:rsid w:val="007919D5"/>
    <w:rsid w:val="00793404"/>
    <w:rsid w:val="00794E7C"/>
    <w:rsid w:val="007B2EA6"/>
    <w:rsid w:val="007C0CA3"/>
    <w:rsid w:val="007C30D5"/>
    <w:rsid w:val="007D0C21"/>
    <w:rsid w:val="007D7D79"/>
    <w:rsid w:val="0080173E"/>
    <w:rsid w:val="00804244"/>
    <w:rsid w:val="00805625"/>
    <w:rsid w:val="00807BD8"/>
    <w:rsid w:val="008205FD"/>
    <w:rsid w:val="00824B68"/>
    <w:rsid w:val="00832DF6"/>
    <w:rsid w:val="00836D36"/>
    <w:rsid w:val="00850E00"/>
    <w:rsid w:val="00851B1B"/>
    <w:rsid w:val="00867C9F"/>
    <w:rsid w:val="0087078B"/>
    <w:rsid w:val="00881410"/>
    <w:rsid w:val="00887193"/>
    <w:rsid w:val="008974D1"/>
    <w:rsid w:val="008A034E"/>
    <w:rsid w:val="008C0C6F"/>
    <w:rsid w:val="008C1351"/>
    <w:rsid w:val="008C4F56"/>
    <w:rsid w:val="008D0F79"/>
    <w:rsid w:val="008E6901"/>
    <w:rsid w:val="008F1DD0"/>
    <w:rsid w:val="0090168B"/>
    <w:rsid w:val="009057DC"/>
    <w:rsid w:val="009118D9"/>
    <w:rsid w:val="00915F42"/>
    <w:rsid w:val="0091633D"/>
    <w:rsid w:val="00923924"/>
    <w:rsid w:val="00933710"/>
    <w:rsid w:val="00933D44"/>
    <w:rsid w:val="00934D16"/>
    <w:rsid w:val="00935B0F"/>
    <w:rsid w:val="00937504"/>
    <w:rsid w:val="00945705"/>
    <w:rsid w:val="00952937"/>
    <w:rsid w:val="00956CF1"/>
    <w:rsid w:val="00957E53"/>
    <w:rsid w:val="00960532"/>
    <w:rsid w:val="009640C5"/>
    <w:rsid w:val="00966E00"/>
    <w:rsid w:val="00973DFD"/>
    <w:rsid w:val="009819F6"/>
    <w:rsid w:val="00984D65"/>
    <w:rsid w:val="00987A22"/>
    <w:rsid w:val="009A05C8"/>
    <w:rsid w:val="009A42E4"/>
    <w:rsid w:val="009A73EF"/>
    <w:rsid w:val="009B5CA9"/>
    <w:rsid w:val="009C0D12"/>
    <w:rsid w:val="009E33A5"/>
    <w:rsid w:val="009E599A"/>
    <w:rsid w:val="009F6B3D"/>
    <w:rsid w:val="009F7E2E"/>
    <w:rsid w:val="00A11C34"/>
    <w:rsid w:val="00A13903"/>
    <w:rsid w:val="00A13DF2"/>
    <w:rsid w:val="00A1558C"/>
    <w:rsid w:val="00A23B6A"/>
    <w:rsid w:val="00A25938"/>
    <w:rsid w:val="00A4187B"/>
    <w:rsid w:val="00A51A44"/>
    <w:rsid w:val="00A622CE"/>
    <w:rsid w:val="00A70517"/>
    <w:rsid w:val="00A7246F"/>
    <w:rsid w:val="00A74F02"/>
    <w:rsid w:val="00A82715"/>
    <w:rsid w:val="00A834C0"/>
    <w:rsid w:val="00A92335"/>
    <w:rsid w:val="00AA2D86"/>
    <w:rsid w:val="00AB36F8"/>
    <w:rsid w:val="00AB7DAF"/>
    <w:rsid w:val="00AD78AE"/>
    <w:rsid w:val="00AE533B"/>
    <w:rsid w:val="00AF6F4A"/>
    <w:rsid w:val="00B00A0C"/>
    <w:rsid w:val="00B04FB3"/>
    <w:rsid w:val="00B220A9"/>
    <w:rsid w:val="00B2697D"/>
    <w:rsid w:val="00B30D6D"/>
    <w:rsid w:val="00B33C46"/>
    <w:rsid w:val="00B50B4C"/>
    <w:rsid w:val="00B52736"/>
    <w:rsid w:val="00B53BCE"/>
    <w:rsid w:val="00B54BD6"/>
    <w:rsid w:val="00B60E30"/>
    <w:rsid w:val="00B71F67"/>
    <w:rsid w:val="00B75329"/>
    <w:rsid w:val="00B813B5"/>
    <w:rsid w:val="00B8171C"/>
    <w:rsid w:val="00B8598B"/>
    <w:rsid w:val="00B953C2"/>
    <w:rsid w:val="00B97C97"/>
    <w:rsid w:val="00BA6763"/>
    <w:rsid w:val="00BB0434"/>
    <w:rsid w:val="00BB512C"/>
    <w:rsid w:val="00BC51E7"/>
    <w:rsid w:val="00BD18E2"/>
    <w:rsid w:val="00BD363B"/>
    <w:rsid w:val="00BE15FB"/>
    <w:rsid w:val="00C00AD9"/>
    <w:rsid w:val="00C0283F"/>
    <w:rsid w:val="00C02AE4"/>
    <w:rsid w:val="00C04207"/>
    <w:rsid w:val="00C0434A"/>
    <w:rsid w:val="00C30436"/>
    <w:rsid w:val="00C30A86"/>
    <w:rsid w:val="00C335C4"/>
    <w:rsid w:val="00C422AC"/>
    <w:rsid w:val="00C52F2B"/>
    <w:rsid w:val="00C608C0"/>
    <w:rsid w:val="00C611DD"/>
    <w:rsid w:val="00C648FC"/>
    <w:rsid w:val="00C72E15"/>
    <w:rsid w:val="00C80B53"/>
    <w:rsid w:val="00CA4541"/>
    <w:rsid w:val="00CB26A6"/>
    <w:rsid w:val="00CB5B34"/>
    <w:rsid w:val="00CC5620"/>
    <w:rsid w:val="00CC742C"/>
    <w:rsid w:val="00CD5380"/>
    <w:rsid w:val="00CD7368"/>
    <w:rsid w:val="00CE45A1"/>
    <w:rsid w:val="00D0228D"/>
    <w:rsid w:val="00D144DB"/>
    <w:rsid w:val="00D16723"/>
    <w:rsid w:val="00D40CB2"/>
    <w:rsid w:val="00D45F63"/>
    <w:rsid w:val="00D46DD2"/>
    <w:rsid w:val="00D55C13"/>
    <w:rsid w:val="00D92AC8"/>
    <w:rsid w:val="00DA1514"/>
    <w:rsid w:val="00DB2C82"/>
    <w:rsid w:val="00DB770F"/>
    <w:rsid w:val="00DC1EFF"/>
    <w:rsid w:val="00DD2D90"/>
    <w:rsid w:val="00DD3E4F"/>
    <w:rsid w:val="00DE0C30"/>
    <w:rsid w:val="00DE3679"/>
    <w:rsid w:val="00DE746C"/>
    <w:rsid w:val="00DF051E"/>
    <w:rsid w:val="00DF4338"/>
    <w:rsid w:val="00DF52D5"/>
    <w:rsid w:val="00E02FD6"/>
    <w:rsid w:val="00E10C5C"/>
    <w:rsid w:val="00E12C1E"/>
    <w:rsid w:val="00E13E35"/>
    <w:rsid w:val="00E21C89"/>
    <w:rsid w:val="00E25151"/>
    <w:rsid w:val="00E2547F"/>
    <w:rsid w:val="00E30BD3"/>
    <w:rsid w:val="00E32248"/>
    <w:rsid w:val="00E534F8"/>
    <w:rsid w:val="00E5496B"/>
    <w:rsid w:val="00E56C5D"/>
    <w:rsid w:val="00E65CBE"/>
    <w:rsid w:val="00E7163F"/>
    <w:rsid w:val="00E90EEA"/>
    <w:rsid w:val="00E930D4"/>
    <w:rsid w:val="00E95A85"/>
    <w:rsid w:val="00E97B42"/>
    <w:rsid w:val="00ED2931"/>
    <w:rsid w:val="00ED30FC"/>
    <w:rsid w:val="00EE34B8"/>
    <w:rsid w:val="00EF5B1F"/>
    <w:rsid w:val="00F00635"/>
    <w:rsid w:val="00F037B2"/>
    <w:rsid w:val="00F04ADF"/>
    <w:rsid w:val="00F11F8D"/>
    <w:rsid w:val="00F15E04"/>
    <w:rsid w:val="00F20642"/>
    <w:rsid w:val="00F23C40"/>
    <w:rsid w:val="00F54983"/>
    <w:rsid w:val="00F54B8E"/>
    <w:rsid w:val="00F55F0B"/>
    <w:rsid w:val="00F61D05"/>
    <w:rsid w:val="00F6398B"/>
    <w:rsid w:val="00F66E78"/>
    <w:rsid w:val="00F728A4"/>
    <w:rsid w:val="00F73388"/>
    <w:rsid w:val="00F8194A"/>
    <w:rsid w:val="00F93EEC"/>
    <w:rsid w:val="00FA02BF"/>
    <w:rsid w:val="00FA2C8E"/>
    <w:rsid w:val="00FA65CC"/>
    <w:rsid w:val="00FB555F"/>
    <w:rsid w:val="00FC3E73"/>
    <w:rsid w:val="00FC71CD"/>
    <w:rsid w:val="00FD418A"/>
    <w:rsid w:val="00FF49F6"/>
    <w:rsid w:val="0DCCDC12"/>
    <w:rsid w:val="23390470"/>
    <w:rsid w:val="3C6C27F7"/>
    <w:rsid w:val="3DC90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7E3EC"/>
  <w15:chartTrackingRefBased/>
  <w15:docId w15:val="{4CFE9722-8CDF-41F4-BDC9-B9226B83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10"/>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jc w:val="right"/>
    </w:pPr>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uiPriority w:val="39"/>
    <w:pPr>
      <w:tabs>
        <w:tab w:val="right" w:leader="dot" w:pos="8784"/>
      </w:tabs>
      <w:spacing w:before="60" w:after="60"/>
      <w:ind w:left="1440" w:hanging="720"/>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link w:val="FootnoteTextChar"/>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rsid w:val="0034607E"/>
    <w:pPr>
      <w:numPr>
        <w:ilvl w:val="1"/>
        <w:numId w:val="7"/>
      </w:numPr>
      <w:tabs>
        <w:tab w:val="clear" w:pos="3698"/>
        <w:tab w:val="left" w:pos="720"/>
      </w:tabs>
      <w:ind w:left="720"/>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17"/>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TableHeadingChar">
    <w:name w:val="Table Heading Char"/>
    <w:link w:val="TableHeading"/>
    <w:rPr>
      <w:rFonts w:ascii="Calibri" w:hAnsi="Calibri"/>
      <w:b/>
      <w:sz w:val="21"/>
      <w:lang w:val="en-GB" w:eastAsia="en-US" w:bidi="ar-SA"/>
    </w:rPr>
  </w:style>
  <w:style w:type="paragraph" w:styleId="Bibliography">
    <w:name w:val="Bibliography"/>
    <w:basedOn w:val="Normal"/>
    <w:next w:val="Normal"/>
    <w:uiPriority w:val="37"/>
    <w:semiHidden/>
    <w:unhideWhenUsed/>
    <w:rsid w:val="00F66E78"/>
  </w:style>
  <w:style w:type="character" w:styleId="BookTitle">
    <w:name w:val="Book Title"/>
    <w:uiPriority w:val="33"/>
    <w:qFormat/>
    <w:rsid w:val="00F66E78"/>
    <w:rPr>
      <w:b/>
      <w:bCs/>
      <w:smallCaps/>
      <w:spacing w:val="5"/>
    </w:rPr>
  </w:style>
  <w:style w:type="table" w:styleId="ColourfulGrid">
    <w:name w:val="Colorful Grid"/>
    <w:basedOn w:val="TableNormal"/>
    <w:uiPriority w:val="73"/>
    <w:rsid w:val="00F66E7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F66E7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F66E7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F66E7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F66E7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F66E7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F66E7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F66E7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F66E7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F66E7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F66E7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F66E7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F66E7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F66E7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F66E7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F66E7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F66E7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F66E7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F66E7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F66E7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F66E7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F66E7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66E7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66E7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66E7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66E7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66E7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66E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F66E78"/>
    <w:rPr>
      <w:b/>
      <w:bCs/>
      <w:i/>
      <w:iCs/>
      <w:color w:val="4F81BD"/>
    </w:rPr>
  </w:style>
  <w:style w:type="paragraph" w:styleId="IntenseQuote">
    <w:name w:val="Intense Quote"/>
    <w:basedOn w:val="Normal"/>
    <w:next w:val="Normal"/>
    <w:link w:val="IntenseQuoteChar"/>
    <w:uiPriority w:val="30"/>
    <w:qFormat/>
    <w:rsid w:val="00F66E7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66E78"/>
    <w:rPr>
      <w:rFonts w:ascii="Calibri" w:hAnsi="Calibri"/>
      <w:b/>
      <w:bCs/>
      <w:i/>
      <w:iCs/>
      <w:color w:val="4F81BD"/>
      <w:sz w:val="22"/>
      <w:lang w:eastAsia="en-US"/>
    </w:rPr>
  </w:style>
  <w:style w:type="character" w:styleId="IntenseReference">
    <w:name w:val="Intense Reference"/>
    <w:uiPriority w:val="32"/>
    <w:qFormat/>
    <w:rsid w:val="00F66E78"/>
    <w:rPr>
      <w:b/>
      <w:bCs/>
      <w:smallCaps/>
      <w:color w:val="C0504D"/>
      <w:spacing w:val="5"/>
      <w:u w:val="single"/>
    </w:rPr>
  </w:style>
  <w:style w:type="table" w:styleId="LightGrid">
    <w:name w:val="Light Grid"/>
    <w:basedOn w:val="TableNormal"/>
    <w:uiPriority w:val="62"/>
    <w:rsid w:val="00F66E7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66E7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66E7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66E7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66E7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66E7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66E7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66E7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66E7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66E7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66E7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66E7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66E7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66E7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66E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66E7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66E7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66E7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66E7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66E7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66E7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F66E78"/>
    <w:pPr>
      <w:ind w:left="720"/>
    </w:pPr>
  </w:style>
  <w:style w:type="table" w:styleId="MediumGrid1">
    <w:name w:val="Medium Grid 1"/>
    <w:basedOn w:val="TableNormal"/>
    <w:uiPriority w:val="67"/>
    <w:rsid w:val="00F66E7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66E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66E7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66E7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66E7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66E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66E7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66E7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66E7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66E7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66E7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66E7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66E7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66E7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66E7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66E78"/>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66E78"/>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66E78"/>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66E78"/>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66E78"/>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66E78"/>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66E78"/>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66E7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66E7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66E7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66E7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66E7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66E7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66E7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66E7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6E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6E7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6E7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6E7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6E7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6E7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6E7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F66E78"/>
    <w:rPr>
      <w:rFonts w:ascii="Calibri" w:hAnsi="Calibri"/>
      <w:sz w:val="22"/>
      <w:lang w:eastAsia="en-US"/>
    </w:rPr>
  </w:style>
  <w:style w:type="character" w:styleId="PlaceholderText">
    <w:name w:val="Placeholder Text"/>
    <w:uiPriority w:val="99"/>
    <w:semiHidden/>
    <w:rsid w:val="00F66E78"/>
    <w:rPr>
      <w:color w:val="808080"/>
    </w:rPr>
  </w:style>
  <w:style w:type="paragraph" w:styleId="Quote">
    <w:name w:val="Quote"/>
    <w:basedOn w:val="Normal"/>
    <w:next w:val="Normal"/>
    <w:link w:val="QuoteChar"/>
    <w:uiPriority w:val="29"/>
    <w:qFormat/>
    <w:rsid w:val="00F66E78"/>
    <w:rPr>
      <w:i/>
      <w:iCs/>
      <w:color w:val="000000"/>
    </w:rPr>
  </w:style>
  <w:style w:type="character" w:customStyle="1" w:styleId="QuoteChar">
    <w:name w:val="Quote Char"/>
    <w:link w:val="Quote"/>
    <w:uiPriority w:val="29"/>
    <w:rsid w:val="00F66E78"/>
    <w:rPr>
      <w:rFonts w:ascii="Calibri" w:hAnsi="Calibri"/>
      <w:i/>
      <w:iCs/>
      <w:color w:val="000000"/>
      <w:sz w:val="22"/>
      <w:lang w:eastAsia="en-US"/>
    </w:rPr>
  </w:style>
  <w:style w:type="character" w:styleId="SubtleEmphasis">
    <w:name w:val="Subtle Emphasis"/>
    <w:uiPriority w:val="19"/>
    <w:qFormat/>
    <w:rsid w:val="00F66E78"/>
    <w:rPr>
      <w:i/>
      <w:iCs/>
      <w:color w:val="808080"/>
    </w:rPr>
  </w:style>
  <w:style w:type="character" w:styleId="SubtleReference">
    <w:name w:val="Subtle Reference"/>
    <w:uiPriority w:val="31"/>
    <w:qFormat/>
    <w:rsid w:val="00F66E78"/>
    <w:rPr>
      <w:smallCaps/>
      <w:color w:val="C0504D"/>
      <w:u w:val="single"/>
    </w:rPr>
  </w:style>
  <w:style w:type="paragraph" w:styleId="TOCHeading">
    <w:name w:val="TOC Heading"/>
    <w:basedOn w:val="Heading1"/>
    <w:next w:val="Normal"/>
    <w:uiPriority w:val="39"/>
    <w:semiHidden/>
    <w:unhideWhenUsed/>
    <w:qFormat/>
    <w:rsid w:val="00F66E78"/>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615AD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5AD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5AD8"/>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5AD8"/>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5AD8"/>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5AD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5AD8"/>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615AD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615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615AD8"/>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615AD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615AD8"/>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615AD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615AD8"/>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615AD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615AD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615AD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2">
    <w:name w:val="Grid Table 6 Colorful Accent 2"/>
    <w:basedOn w:val="TableNormal"/>
    <w:uiPriority w:val="51"/>
    <w:rsid w:val="00615AD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615AD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615AD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615AD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615AD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615AD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615AD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2">
    <w:name w:val="Grid Table 7 Colorful Accent 2"/>
    <w:basedOn w:val="TableNormal"/>
    <w:uiPriority w:val="52"/>
    <w:rsid w:val="00615AD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615AD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615AD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615AD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6">
    <w:name w:val="Grid Table 7 Colorful Accent 6"/>
    <w:basedOn w:val="TableNormal"/>
    <w:uiPriority w:val="52"/>
    <w:rsid w:val="00615AD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615AD8"/>
    <w:rPr>
      <w:color w:val="2B579A"/>
      <w:shd w:val="clear" w:color="auto" w:fill="E1DFDD"/>
    </w:rPr>
  </w:style>
  <w:style w:type="table" w:styleId="ListTable1Light">
    <w:name w:val="List Table 1 Light"/>
    <w:basedOn w:val="TableNormal"/>
    <w:uiPriority w:val="46"/>
    <w:rsid w:val="00615AD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615AD8"/>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615AD8"/>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615AD8"/>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615AD8"/>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615AD8"/>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615AD8"/>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615AD8"/>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615AD8"/>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615AD8"/>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615AD8"/>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615AD8"/>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615AD8"/>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615AD8"/>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615AD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615AD8"/>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615AD8"/>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615AD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615AD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615AD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615AD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615AD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615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615AD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615AD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615AD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615AD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615AD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615AD8"/>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5AD8"/>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5AD8"/>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5AD8"/>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5AD8"/>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5AD8"/>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5AD8"/>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15AD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615AD8"/>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2">
    <w:name w:val="List Table 6 Colorful Accent 2"/>
    <w:basedOn w:val="TableNormal"/>
    <w:uiPriority w:val="51"/>
    <w:rsid w:val="00615AD8"/>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615AD8"/>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615AD8"/>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615AD8"/>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6">
    <w:name w:val="List Table 6 Colorful Accent 6"/>
    <w:basedOn w:val="TableNormal"/>
    <w:uiPriority w:val="51"/>
    <w:rsid w:val="00615AD8"/>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615AD8"/>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15AD8"/>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15AD8"/>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15AD8"/>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15AD8"/>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15AD8"/>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15AD8"/>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615AD8"/>
    <w:rPr>
      <w:color w:val="2B579A"/>
      <w:shd w:val="clear" w:color="auto" w:fill="E1DFDD"/>
    </w:rPr>
  </w:style>
  <w:style w:type="table" w:styleId="PlainTable1">
    <w:name w:val="Plain Table 1"/>
    <w:basedOn w:val="TableNormal"/>
    <w:uiPriority w:val="41"/>
    <w:rsid w:val="00615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615AD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615AD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5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615AD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615AD8"/>
    <w:rPr>
      <w:u w:val="dotted"/>
    </w:rPr>
  </w:style>
  <w:style w:type="character" w:styleId="SmartLink">
    <w:name w:val="Smart Link"/>
    <w:uiPriority w:val="99"/>
    <w:semiHidden/>
    <w:unhideWhenUsed/>
    <w:rsid w:val="00615AD8"/>
    <w:rPr>
      <w:color w:val="0563C1"/>
      <w:u w:val="single"/>
      <w:shd w:val="clear" w:color="auto" w:fill="E1DFDD"/>
    </w:rPr>
  </w:style>
  <w:style w:type="character" w:customStyle="1" w:styleId="SmartLinkError">
    <w:name w:val="SmartLinkError"/>
    <w:uiPriority w:val="99"/>
    <w:semiHidden/>
    <w:unhideWhenUsed/>
    <w:rsid w:val="00615AD8"/>
    <w:rPr>
      <w:color w:val="FF0000"/>
    </w:rPr>
  </w:style>
  <w:style w:type="table" w:styleId="TableGridLight">
    <w:name w:val="Grid Table Light"/>
    <w:basedOn w:val="TableNormal"/>
    <w:uiPriority w:val="40"/>
    <w:rsid w:val="00615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615AD8"/>
    <w:rPr>
      <w:color w:val="605E5C"/>
      <w:shd w:val="clear" w:color="auto" w:fill="E1DFDD"/>
    </w:rPr>
  </w:style>
  <w:style w:type="paragraph" w:styleId="Revision">
    <w:name w:val="Revision"/>
    <w:hidden/>
    <w:uiPriority w:val="99"/>
    <w:semiHidden/>
    <w:rsid w:val="006043A8"/>
    <w:rPr>
      <w:rFonts w:ascii="Calibri" w:hAnsi="Calibri"/>
      <w:sz w:val="22"/>
      <w:lang w:eastAsia="en-US"/>
    </w:rPr>
  </w:style>
  <w:style w:type="character" w:customStyle="1" w:styleId="FootnoteTextChar">
    <w:name w:val="Footnote Text Char"/>
    <w:basedOn w:val="DefaultParagraphFont"/>
    <w:link w:val="FootnoteText"/>
    <w:semiHidden/>
    <w:rsid w:val="00D45F63"/>
    <w:rPr>
      <w:rFonts w:ascii="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ublic-sector-equality-duty-guidance-for-public-authorities/public-sector-equality-duty-guidance-for-public-authorit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behaviour-in-schools--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qualityhumanrights.com/guidance/public-sector-equality-duty/public-sector-equality-duty-guidance-schools?return-url=https%3A%2F%2Fwww.equalityhumanrights.com%2Fsearch%3Fkeys%3DWhat%2Bequality%2Blaw%2Bmeans%2Bfor%2Byou%2Bas%2Ban%2Beducation%2Bprovider%253A%2Bschool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mental-health-and-behaviour-in-schools--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qualityhumanrights.com/equality/equality-act-2010/technical-guidance-schools-england" TargetMode="External"/><Relationship Id="rId5" Type="http://schemas.openxmlformats.org/officeDocument/2006/relationships/numbering" Target="numbering.xml"/><Relationship Id="rId15" Type="http://schemas.openxmlformats.org/officeDocument/2006/relationships/hyperlink" Target="https://www.equalityhumanrights.com/equality/equality-act-2010/technical-guidance-schools-england"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upporting-pupils-at-school-with-medical-condition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ov.uk/government/publications/send-code-of-practice-0-to-25"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F93DE-BEF1-410D-911C-087AF07EFF2C}">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FEE2CAD2-A015-46C8-8005-487F96C6E426}">
  <ds:schemaRefs>
    <ds:schemaRef ds:uri="http://schemas.openxmlformats.org/officeDocument/2006/bibliography"/>
  </ds:schemaRefs>
</ds:datastoreItem>
</file>

<file path=customXml/itemProps3.xml><?xml version="1.0" encoding="utf-8"?>
<ds:datastoreItem xmlns:ds="http://schemas.openxmlformats.org/officeDocument/2006/customXml" ds:itemID="{E310FBA3-2E1E-4D07-AC0B-03529A91E43D}">
  <ds:schemaRefs>
    <ds:schemaRef ds:uri="http://schemas.microsoft.com/sharepoint/v3/contenttype/forms"/>
  </ds:schemaRefs>
</ds:datastoreItem>
</file>

<file path=customXml/itemProps4.xml><?xml version="1.0" encoding="utf-8"?>
<ds:datastoreItem xmlns:ds="http://schemas.openxmlformats.org/officeDocument/2006/customXml" ds:itemID="{09551C91-541C-4FB7-9211-A895B6A1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4572</Words>
  <Characters>26061</Characters>
  <Application>Microsoft Office Word</Application>
  <DocSecurity>0</DocSecurity>
  <Lines>217</Lines>
  <Paragraphs>61</Paragraphs>
  <ScaleCrop>false</ScaleCrop>
  <Manager/>
  <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Clare Atherton</cp:lastModifiedBy>
  <cp:revision>2</cp:revision>
  <cp:lastPrinted>2024-09-16T10:25:00Z</cp:lastPrinted>
  <dcterms:created xsi:type="dcterms:W3CDTF">2025-11-13T13:41:00Z</dcterms:created>
  <dcterms:modified xsi:type="dcterms:W3CDTF">2025-11-13T13:41:00Z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docref">
    <vt:lpwstr>Reg - academies - SEN and disability policy - 2024-01-24</vt:lpwstr>
  </property>
  <property fmtid="{D5CDD505-2E9C-101B-9397-08002B2CF9AE}" pid="3" name="VW_docdate">
    <vt:lpwstr>24/01/2024 00:00:00</vt:lpwstr>
  </property>
  <property fmtid="{D5CDD505-2E9C-101B-9397-08002B2CF9AE}" pid="4" name="VW_brand">
    <vt:lpwstr>© Veale Wasbrough Vizards LLP</vt:lpwstr>
  </property>
  <property fmtid="{D5CDD505-2E9C-101B-9397-08002B2CF9AE}" pid="5" name="ContentTypeId">
    <vt:lpwstr>0x0101006E596890021734449965474930E5BC56</vt:lpwstr>
  </property>
  <property fmtid="{D5CDD505-2E9C-101B-9397-08002B2CF9AE}" pid="6" name="MediaServiceImageTags">
    <vt:lpwstr/>
  </property>
</Properties>
</file>